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432A2" w14:textId="77777777" w:rsidR="00A244AF" w:rsidRDefault="00A244AF">
      <w:pPr>
        <w:rPr>
          <w:rFonts w:ascii="Calibri" w:hAnsi="Calibri" w:cs="Times New Roman"/>
          <w:color w:val="444444"/>
        </w:rPr>
      </w:pPr>
    </w:p>
    <w:p w14:paraId="704633B6" w14:textId="77777777" w:rsidR="00BE7E9F" w:rsidRDefault="00BE7E9F" w:rsidP="00BE7E9F">
      <w:pPr>
        <w:spacing w:line="480" w:lineRule="auto"/>
        <w:contextualSpacing/>
        <w:jc w:val="center"/>
        <w:rPr>
          <w:rFonts w:ascii="Times New Roman" w:hAnsi="Times New Roman" w:cs="Times New Roman"/>
          <w:color w:val="000000"/>
          <w:bdr w:val="none" w:sz="0" w:space="0" w:color="auto" w:frame="1"/>
        </w:rPr>
      </w:pPr>
    </w:p>
    <w:p w14:paraId="503ABE09" w14:textId="77777777" w:rsidR="00BE7E9F" w:rsidRDefault="00BE7E9F" w:rsidP="00BE7E9F">
      <w:pPr>
        <w:spacing w:line="480" w:lineRule="auto"/>
        <w:contextualSpacing/>
        <w:jc w:val="center"/>
        <w:rPr>
          <w:rFonts w:ascii="Times New Roman" w:hAnsi="Times New Roman" w:cs="Times New Roman"/>
          <w:color w:val="000000"/>
          <w:bdr w:val="none" w:sz="0" w:space="0" w:color="auto" w:frame="1"/>
        </w:rPr>
      </w:pPr>
    </w:p>
    <w:p w14:paraId="78992EEA" w14:textId="77777777" w:rsidR="00BE7E9F" w:rsidRDefault="00BE7E9F" w:rsidP="00BE7E9F">
      <w:pPr>
        <w:spacing w:line="480" w:lineRule="auto"/>
        <w:contextualSpacing/>
        <w:jc w:val="center"/>
        <w:rPr>
          <w:rFonts w:ascii="Times New Roman" w:hAnsi="Times New Roman" w:cs="Times New Roman"/>
          <w:color w:val="000000"/>
          <w:bdr w:val="none" w:sz="0" w:space="0" w:color="auto" w:frame="1"/>
        </w:rPr>
      </w:pPr>
    </w:p>
    <w:p w14:paraId="27A9CA6F" w14:textId="77777777" w:rsidR="00BE7E9F" w:rsidRDefault="00BE7E9F" w:rsidP="00BE7E9F">
      <w:pPr>
        <w:spacing w:line="480" w:lineRule="auto"/>
        <w:contextualSpacing/>
        <w:jc w:val="center"/>
        <w:rPr>
          <w:rFonts w:ascii="Times New Roman" w:hAnsi="Times New Roman" w:cs="Times New Roman"/>
          <w:color w:val="000000"/>
          <w:bdr w:val="none" w:sz="0" w:space="0" w:color="auto" w:frame="1"/>
        </w:rPr>
      </w:pPr>
    </w:p>
    <w:p w14:paraId="37C7CEE1" w14:textId="77777777" w:rsidR="00BE7E9F" w:rsidRDefault="00BE7E9F" w:rsidP="00BE7E9F">
      <w:pPr>
        <w:spacing w:line="480" w:lineRule="auto"/>
        <w:contextualSpacing/>
        <w:jc w:val="center"/>
        <w:rPr>
          <w:rFonts w:ascii="Times New Roman" w:hAnsi="Times New Roman" w:cs="Times New Roman"/>
          <w:color w:val="000000"/>
          <w:bdr w:val="none" w:sz="0" w:space="0" w:color="auto" w:frame="1"/>
        </w:rPr>
      </w:pPr>
    </w:p>
    <w:p w14:paraId="4D761BE3" w14:textId="763C168A" w:rsidR="00715075" w:rsidRDefault="002236D4" w:rsidP="002236D4">
      <w:pPr>
        <w:tabs>
          <w:tab w:val="left" w:pos="5483"/>
        </w:tabs>
        <w:spacing w:line="480" w:lineRule="auto"/>
        <w:contextualSpacing/>
        <w:rPr>
          <w:rFonts w:ascii="Times New Roman" w:hAnsi="Times New Roman" w:cs="Times New Roman"/>
          <w:color w:val="000000"/>
          <w:bdr w:val="none" w:sz="0" w:space="0" w:color="auto" w:frame="1"/>
        </w:rPr>
      </w:pPr>
      <w:r>
        <w:rPr>
          <w:rFonts w:ascii="Times New Roman" w:hAnsi="Times New Roman" w:cs="Times New Roman"/>
          <w:color w:val="000000"/>
          <w:bdr w:val="none" w:sz="0" w:space="0" w:color="auto" w:frame="1"/>
        </w:rPr>
        <w:tab/>
      </w:r>
    </w:p>
    <w:p w14:paraId="4718BFBC" w14:textId="77777777" w:rsidR="00715075" w:rsidRDefault="00715075" w:rsidP="00BE7E9F">
      <w:pPr>
        <w:spacing w:line="480" w:lineRule="auto"/>
        <w:contextualSpacing/>
        <w:jc w:val="center"/>
        <w:rPr>
          <w:rFonts w:ascii="Times New Roman" w:hAnsi="Times New Roman" w:cs="Times New Roman"/>
          <w:color w:val="000000"/>
          <w:bdr w:val="none" w:sz="0" w:space="0" w:color="auto" w:frame="1"/>
        </w:rPr>
      </w:pPr>
    </w:p>
    <w:p w14:paraId="07585D51" w14:textId="77777777" w:rsidR="00BE7E9F" w:rsidRDefault="00BE7E9F" w:rsidP="00BE7E9F">
      <w:pPr>
        <w:spacing w:line="480" w:lineRule="auto"/>
        <w:contextualSpacing/>
        <w:jc w:val="center"/>
        <w:rPr>
          <w:rFonts w:ascii="Times New Roman" w:hAnsi="Times New Roman" w:cs="Times New Roman"/>
          <w:color w:val="000000"/>
          <w:bdr w:val="none" w:sz="0" w:space="0" w:color="auto" w:frame="1"/>
        </w:rPr>
      </w:pPr>
    </w:p>
    <w:p w14:paraId="64009C27" w14:textId="675A9CC2" w:rsidR="00BE7E9F" w:rsidRDefault="008E6A3F" w:rsidP="00BE7E9F">
      <w:pPr>
        <w:spacing w:line="480" w:lineRule="auto"/>
        <w:contextualSpacing/>
        <w:jc w:val="center"/>
        <w:rPr>
          <w:rFonts w:ascii="Times New Roman" w:hAnsi="Times New Roman" w:cs="Times New Roman"/>
          <w:color w:val="000000"/>
          <w:bdr w:val="none" w:sz="0" w:space="0" w:color="auto" w:frame="1"/>
        </w:rPr>
      </w:pPr>
      <w:r>
        <w:rPr>
          <w:rFonts w:ascii="Times New Roman" w:hAnsi="Times New Roman" w:cs="Times New Roman"/>
          <w:color w:val="000000"/>
          <w:bdr w:val="none" w:sz="0" w:space="0" w:color="auto" w:frame="1"/>
        </w:rPr>
        <w:t xml:space="preserve">Digital Natives: </w:t>
      </w:r>
      <w:r w:rsidR="00BC7C47">
        <w:rPr>
          <w:rFonts w:ascii="Times New Roman" w:hAnsi="Times New Roman" w:cs="Times New Roman"/>
          <w:color w:val="000000"/>
          <w:bdr w:val="none" w:sz="0" w:space="0" w:color="auto" w:frame="1"/>
        </w:rPr>
        <w:t>Attention</w:t>
      </w:r>
      <w:r>
        <w:rPr>
          <w:rFonts w:ascii="Times New Roman" w:hAnsi="Times New Roman" w:cs="Times New Roman"/>
          <w:color w:val="000000"/>
          <w:bdr w:val="none" w:sz="0" w:space="0" w:color="auto" w:frame="1"/>
        </w:rPr>
        <w:t xml:space="preserve"> Deficit or </w:t>
      </w:r>
      <w:r w:rsidR="00F37D1C">
        <w:rPr>
          <w:rFonts w:ascii="Times New Roman" w:hAnsi="Times New Roman" w:cs="Times New Roman"/>
          <w:color w:val="000000"/>
          <w:bdr w:val="none" w:sz="0" w:space="0" w:color="auto" w:frame="1"/>
        </w:rPr>
        <w:t xml:space="preserve">an </w:t>
      </w:r>
      <w:r>
        <w:rPr>
          <w:rFonts w:ascii="Times New Roman" w:hAnsi="Times New Roman" w:cs="Times New Roman"/>
          <w:color w:val="000000"/>
          <w:bdr w:val="none" w:sz="0" w:space="0" w:color="auto" w:frame="1"/>
        </w:rPr>
        <w:t>Outdated Approach?</w:t>
      </w:r>
    </w:p>
    <w:p w14:paraId="0673790F" w14:textId="77777777" w:rsidR="00BE7E9F" w:rsidRDefault="00BE7E9F" w:rsidP="00BE7E9F">
      <w:pPr>
        <w:spacing w:line="480" w:lineRule="auto"/>
        <w:contextualSpacing/>
        <w:jc w:val="center"/>
        <w:rPr>
          <w:rFonts w:ascii="Times New Roman" w:hAnsi="Times New Roman" w:cs="Times New Roman"/>
          <w:color w:val="000000"/>
          <w:bdr w:val="none" w:sz="0" w:space="0" w:color="auto" w:frame="1"/>
        </w:rPr>
      </w:pPr>
      <w:r>
        <w:rPr>
          <w:rFonts w:ascii="Times New Roman" w:hAnsi="Times New Roman" w:cs="Times New Roman"/>
          <w:color w:val="000000"/>
          <w:bdr w:val="none" w:sz="0" w:space="0" w:color="auto" w:frame="1"/>
        </w:rPr>
        <w:t>Willa Handy</w:t>
      </w:r>
    </w:p>
    <w:p w14:paraId="16F7F5B7" w14:textId="77777777" w:rsidR="00BE7E9F" w:rsidRDefault="00BE7E9F" w:rsidP="00BE7E9F">
      <w:pPr>
        <w:spacing w:line="480" w:lineRule="auto"/>
        <w:contextualSpacing/>
        <w:jc w:val="center"/>
        <w:rPr>
          <w:rFonts w:ascii="Times New Roman" w:hAnsi="Times New Roman" w:cs="Times New Roman"/>
          <w:color w:val="000000"/>
          <w:bdr w:val="none" w:sz="0" w:space="0" w:color="auto" w:frame="1"/>
        </w:rPr>
      </w:pPr>
      <w:r>
        <w:rPr>
          <w:rFonts w:ascii="Times New Roman" w:hAnsi="Times New Roman" w:cs="Times New Roman"/>
          <w:color w:val="000000"/>
          <w:bdr w:val="none" w:sz="0" w:space="0" w:color="auto" w:frame="1"/>
        </w:rPr>
        <w:t>Concord University</w:t>
      </w:r>
    </w:p>
    <w:p w14:paraId="419A28F9" w14:textId="77777777" w:rsidR="00BE7E9F" w:rsidRDefault="00BE7E9F" w:rsidP="00BE7E9F">
      <w:pPr>
        <w:jc w:val="center"/>
        <w:rPr>
          <w:rFonts w:ascii="Times New Roman" w:hAnsi="Times New Roman" w:cs="Times New Roman"/>
          <w:color w:val="000000"/>
          <w:bdr w:val="none" w:sz="0" w:space="0" w:color="auto" w:frame="1"/>
        </w:rPr>
      </w:pPr>
      <w:r>
        <w:rPr>
          <w:rFonts w:ascii="Times New Roman" w:hAnsi="Times New Roman" w:cs="Times New Roman"/>
          <w:color w:val="000000"/>
          <w:bdr w:val="none" w:sz="0" w:space="0" w:color="auto" w:frame="1"/>
        </w:rPr>
        <w:br w:type="page"/>
      </w:r>
    </w:p>
    <w:p w14:paraId="528F05EA" w14:textId="19A43FA9" w:rsidR="00D434F5" w:rsidRPr="004135A6" w:rsidRDefault="00D434F5" w:rsidP="00D434F5">
      <w:pPr>
        <w:spacing w:line="480" w:lineRule="auto"/>
        <w:contextualSpacing/>
        <w:rPr>
          <w:rFonts w:ascii="Times New Roman" w:hAnsi="Times New Roman" w:cs="Times New Roman"/>
        </w:rPr>
      </w:pPr>
      <w:r>
        <w:rPr>
          <w:rFonts w:ascii="Times New Roman" w:hAnsi="Times New Roman" w:cs="Times New Roman"/>
        </w:rPr>
        <w:lastRenderedPageBreak/>
        <w:tab/>
      </w:r>
      <w:r w:rsidRPr="004135A6">
        <w:rPr>
          <w:rFonts w:ascii="Times New Roman" w:hAnsi="Times New Roman" w:cs="Times New Roman"/>
        </w:rPr>
        <w:t xml:space="preserve">Today’s students, digital natives, are much more media-centric than their teachers, digital immigrants. Research suggests that in order to accommodate their </w:t>
      </w:r>
      <w:r w:rsidR="00F035D3">
        <w:rPr>
          <w:rFonts w:ascii="Times New Roman" w:hAnsi="Times New Roman" w:cs="Times New Roman"/>
        </w:rPr>
        <w:t>technology</w:t>
      </w:r>
      <w:r w:rsidRPr="004135A6">
        <w:rPr>
          <w:rFonts w:ascii="Times New Roman" w:hAnsi="Times New Roman" w:cs="Times New Roman"/>
        </w:rPr>
        <w:t xml:space="preserve"> usage and screen time, their brains have been rewired</w:t>
      </w:r>
      <w:r w:rsidR="00EA3BFA">
        <w:rPr>
          <w:rFonts w:ascii="Times New Roman" w:hAnsi="Times New Roman" w:cs="Times New Roman"/>
        </w:rPr>
        <w:t>. However, t</w:t>
      </w:r>
      <w:r w:rsidR="00874C40" w:rsidRPr="004135A6">
        <w:rPr>
          <w:rFonts w:ascii="Times New Roman" w:hAnsi="Times New Roman" w:cs="Times New Roman"/>
        </w:rPr>
        <w:t>his skil</w:t>
      </w:r>
      <w:r w:rsidR="00F035D3">
        <w:rPr>
          <w:rFonts w:ascii="Times New Roman" w:hAnsi="Times New Roman" w:cs="Times New Roman"/>
        </w:rPr>
        <w:t>l</w:t>
      </w:r>
      <w:r w:rsidR="00874C40" w:rsidRPr="004135A6">
        <w:rPr>
          <w:rFonts w:ascii="Times New Roman" w:hAnsi="Times New Roman" w:cs="Times New Roman"/>
        </w:rPr>
        <w:t xml:space="preserve"> </w:t>
      </w:r>
      <w:r w:rsidR="00EA3BFA">
        <w:rPr>
          <w:rFonts w:ascii="Times New Roman" w:hAnsi="Times New Roman" w:cs="Times New Roman"/>
        </w:rPr>
        <w:t xml:space="preserve">that has been </w:t>
      </w:r>
      <w:r w:rsidR="00874C40" w:rsidRPr="004135A6">
        <w:rPr>
          <w:rFonts w:ascii="Times New Roman" w:hAnsi="Times New Roman" w:cs="Times New Roman"/>
        </w:rPr>
        <w:t xml:space="preserve">developed by some of the children raised in the digital age is </w:t>
      </w:r>
      <w:r w:rsidR="00EA3BFA">
        <w:rPr>
          <w:rFonts w:ascii="Times New Roman" w:hAnsi="Times New Roman" w:cs="Times New Roman"/>
        </w:rPr>
        <w:t>not always viewed as a skill but</w:t>
      </w:r>
      <w:r w:rsidR="000A4C1E">
        <w:rPr>
          <w:rFonts w:ascii="Times New Roman" w:hAnsi="Times New Roman" w:cs="Times New Roman"/>
        </w:rPr>
        <w:t xml:space="preserve"> instead,</w:t>
      </w:r>
      <w:r w:rsidR="00EA3BFA">
        <w:rPr>
          <w:rFonts w:ascii="Times New Roman" w:hAnsi="Times New Roman" w:cs="Times New Roman"/>
        </w:rPr>
        <w:t xml:space="preserve"> is </w:t>
      </w:r>
      <w:r w:rsidR="00874C40" w:rsidRPr="004135A6">
        <w:rPr>
          <w:rFonts w:ascii="Times New Roman" w:hAnsi="Times New Roman" w:cs="Times New Roman"/>
        </w:rPr>
        <w:t xml:space="preserve">often viewed as Attention Deficit Disorder (ADD). </w:t>
      </w:r>
      <w:r w:rsidRPr="004135A6">
        <w:rPr>
          <w:rFonts w:ascii="Times New Roman" w:hAnsi="Times New Roman" w:cs="Times New Roman"/>
        </w:rPr>
        <w:t xml:space="preserve">Digital natives are hypercommunicators and multitaskers who do it with ease. They can verbally communicate while texting, </w:t>
      </w:r>
      <w:r w:rsidR="000A4C1E">
        <w:rPr>
          <w:rFonts w:ascii="Times New Roman" w:hAnsi="Times New Roman" w:cs="Times New Roman"/>
        </w:rPr>
        <w:t xml:space="preserve">holding short conversations, and </w:t>
      </w:r>
      <w:r w:rsidRPr="004135A6">
        <w:rPr>
          <w:rFonts w:ascii="Times New Roman" w:hAnsi="Times New Roman" w:cs="Times New Roman"/>
        </w:rPr>
        <w:t xml:space="preserve">watching a movie, </w:t>
      </w:r>
      <w:r w:rsidR="000A4C1E">
        <w:rPr>
          <w:rFonts w:ascii="Times New Roman" w:hAnsi="Times New Roman" w:cs="Times New Roman"/>
        </w:rPr>
        <w:t>all while</w:t>
      </w:r>
      <w:r w:rsidRPr="004135A6">
        <w:rPr>
          <w:rFonts w:ascii="Times New Roman" w:hAnsi="Times New Roman" w:cs="Times New Roman"/>
        </w:rPr>
        <w:t xml:space="preserve"> finishing their homework.</w:t>
      </w:r>
      <w:r w:rsidR="0027131C" w:rsidRPr="004135A6">
        <w:rPr>
          <w:rFonts w:ascii="Times New Roman" w:hAnsi="Times New Roman" w:cs="Times New Roman"/>
        </w:rPr>
        <w:t xml:space="preserve"> They prefer quickly receiving information from multiple sources, multitasking, </w:t>
      </w:r>
      <w:r w:rsidR="009B5387">
        <w:rPr>
          <w:rFonts w:ascii="Times New Roman" w:hAnsi="Times New Roman" w:cs="Times New Roman"/>
        </w:rPr>
        <w:t xml:space="preserve">processing </w:t>
      </w:r>
      <w:r w:rsidR="0027131C" w:rsidRPr="004135A6">
        <w:rPr>
          <w:rFonts w:ascii="Times New Roman" w:hAnsi="Times New Roman" w:cs="Times New Roman"/>
        </w:rPr>
        <w:t xml:space="preserve">media and graphics over text, interacting simultaneously with others, learning content that is relevant and instantly useful, and receiving instant gratification and rewards. </w:t>
      </w:r>
      <w:r w:rsidR="009B5387">
        <w:rPr>
          <w:rFonts w:ascii="Times New Roman" w:hAnsi="Times New Roman" w:cs="Times New Roman"/>
        </w:rPr>
        <w:t>If teachers and educators could</w:t>
      </w:r>
      <w:r w:rsidR="0027131C" w:rsidRPr="004135A6">
        <w:rPr>
          <w:rFonts w:ascii="Times New Roman" w:hAnsi="Times New Roman" w:cs="Times New Roman"/>
        </w:rPr>
        <w:t xml:space="preserve"> understand the brains of digital natives, they could facilitate </w:t>
      </w:r>
      <w:r w:rsidR="009B5387">
        <w:rPr>
          <w:rFonts w:ascii="Times New Roman" w:hAnsi="Times New Roman" w:cs="Times New Roman"/>
        </w:rPr>
        <w:t xml:space="preserve">more </w:t>
      </w:r>
      <w:r w:rsidR="0027131C" w:rsidRPr="004135A6">
        <w:rPr>
          <w:rFonts w:ascii="Times New Roman" w:hAnsi="Times New Roman" w:cs="Times New Roman"/>
        </w:rPr>
        <w:t xml:space="preserve">effective </w:t>
      </w:r>
      <w:r w:rsidR="009B5387">
        <w:rPr>
          <w:rFonts w:ascii="Times New Roman" w:hAnsi="Times New Roman" w:cs="Times New Roman"/>
        </w:rPr>
        <w:t xml:space="preserve">and appropriate </w:t>
      </w:r>
      <w:r w:rsidR="0027131C" w:rsidRPr="004135A6">
        <w:rPr>
          <w:rFonts w:ascii="Times New Roman" w:hAnsi="Times New Roman" w:cs="Times New Roman"/>
        </w:rPr>
        <w:t>learning (Gunter,</w:t>
      </w:r>
      <w:r w:rsidR="00DF54C5" w:rsidRPr="004135A6">
        <w:rPr>
          <w:rFonts w:ascii="Times New Roman" w:hAnsi="Times New Roman" w:cs="Times New Roman"/>
        </w:rPr>
        <w:t xml:space="preserve"> Gunter, &amp; Shelly,</w:t>
      </w:r>
      <w:r w:rsidR="0027131C" w:rsidRPr="004135A6">
        <w:rPr>
          <w:rFonts w:ascii="Times New Roman" w:hAnsi="Times New Roman" w:cs="Times New Roman"/>
        </w:rPr>
        <w:t xml:space="preserve"> 2015).</w:t>
      </w:r>
    </w:p>
    <w:p w14:paraId="1D28DA29" w14:textId="735E174C" w:rsidR="001233F4" w:rsidRDefault="001233F4" w:rsidP="00D434F5">
      <w:pPr>
        <w:spacing w:line="480" w:lineRule="auto"/>
        <w:contextualSpacing/>
        <w:rPr>
          <w:rFonts w:ascii="Times New Roman" w:hAnsi="Times New Roman" w:cs="Times New Roman"/>
        </w:rPr>
      </w:pPr>
      <w:r w:rsidRPr="004135A6">
        <w:rPr>
          <w:rFonts w:ascii="Times New Roman" w:hAnsi="Times New Roman" w:cs="Times New Roman"/>
        </w:rPr>
        <w:tab/>
      </w:r>
      <w:r w:rsidR="009B5387">
        <w:rPr>
          <w:rFonts w:ascii="Times New Roman" w:hAnsi="Times New Roman" w:cs="Times New Roman"/>
        </w:rPr>
        <w:t>The rewiring of the brain</w:t>
      </w:r>
      <w:r w:rsidRPr="004135A6">
        <w:rPr>
          <w:rFonts w:ascii="Times New Roman" w:hAnsi="Times New Roman" w:cs="Times New Roman"/>
        </w:rPr>
        <w:t xml:space="preserve"> takes sharply focused attention, several hours </w:t>
      </w:r>
      <w:r w:rsidR="009B5387">
        <w:rPr>
          <w:rFonts w:ascii="Times New Roman" w:hAnsi="Times New Roman" w:cs="Times New Roman"/>
        </w:rPr>
        <w:t xml:space="preserve">a day, five days a week. With </w:t>
      </w:r>
      <w:r w:rsidRPr="004135A6">
        <w:rPr>
          <w:rFonts w:ascii="Times New Roman" w:hAnsi="Times New Roman" w:cs="Times New Roman"/>
        </w:rPr>
        <w:t xml:space="preserve">the amount of time </w:t>
      </w:r>
      <w:r w:rsidR="009B5387">
        <w:rPr>
          <w:rFonts w:ascii="Times New Roman" w:hAnsi="Times New Roman" w:cs="Times New Roman"/>
        </w:rPr>
        <w:t>digital natives</w:t>
      </w:r>
      <w:r w:rsidRPr="004135A6">
        <w:rPr>
          <w:rFonts w:ascii="Times New Roman" w:hAnsi="Times New Roman" w:cs="Times New Roman"/>
        </w:rPr>
        <w:t xml:space="preserve"> spend on video games and with electronics, that is exactly what is happening. Their brains are adjusting to the interactivity and speeds of the</w:t>
      </w:r>
      <w:r w:rsidR="009B5387">
        <w:rPr>
          <w:rFonts w:ascii="Times New Roman" w:hAnsi="Times New Roman" w:cs="Times New Roman"/>
        </w:rPr>
        <w:t>ir</w:t>
      </w:r>
      <w:r w:rsidRPr="004135A6">
        <w:rPr>
          <w:rFonts w:ascii="Times New Roman" w:hAnsi="Times New Roman" w:cs="Times New Roman"/>
        </w:rPr>
        <w:t xml:space="preserve"> game</w:t>
      </w:r>
      <w:r w:rsidR="009B5387">
        <w:rPr>
          <w:rFonts w:ascii="Times New Roman" w:hAnsi="Times New Roman" w:cs="Times New Roman"/>
        </w:rPr>
        <w:t>s</w:t>
      </w:r>
      <w:r w:rsidRPr="004135A6">
        <w:rPr>
          <w:rFonts w:ascii="Times New Roman" w:hAnsi="Times New Roman" w:cs="Times New Roman"/>
        </w:rPr>
        <w:t xml:space="preserve">. Research done for </w:t>
      </w:r>
      <w:r w:rsidRPr="004135A6">
        <w:rPr>
          <w:rFonts w:ascii="Times New Roman" w:hAnsi="Times New Roman" w:cs="Times New Roman"/>
          <w:i/>
        </w:rPr>
        <w:t>Sesame Street</w:t>
      </w:r>
      <w:r w:rsidRPr="004135A6">
        <w:rPr>
          <w:rFonts w:ascii="Times New Roman" w:hAnsi="Times New Roman" w:cs="Times New Roman"/>
        </w:rPr>
        <w:t xml:space="preserve"> revealed that children watch televisi</w:t>
      </w:r>
      <w:r w:rsidR="009B5387">
        <w:rPr>
          <w:rFonts w:ascii="Times New Roman" w:hAnsi="Times New Roman" w:cs="Times New Roman"/>
        </w:rPr>
        <w:t xml:space="preserve">on in bursts, not continuously. They </w:t>
      </w:r>
      <w:r w:rsidRPr="004135A6">
        <w:rPr>
          <w:rFonts w:ascii="Times New Roman" w:hAnsi="Times New Roman" w:cs="Times New Roman"/>
        </w:rPr>
        <w:t>tune in just enough to get the gist</w:t>
      </w:r>
      <w:r w:rsidR="009B5387">
        <w:rPr>
          <w:rFonts w:ascii="Times New Roman" w:hAnsi="Times New Roman" w:cs="Times New Roman"/>
        </w:rPr>
        <w:t xml:space="preserve"> and make sense of it</w:t>
      </w:r>
      <w:r w:rsidRPr="004135A6">
        <w:rPr>
          <w:rFonts w:ascii="Times New Roman" w:hAnsi="Times New Roman" w:cs="Times New Roman"/>
        </w:rPr>
        <w:t xml:space="preserve">. Half the children in </w:t>
      </w:r>
      <w:r w:rsidR="009B5387">
        <w:rPr>
          <w:rFonts w:ascii="Times New Roman" w:hAnsi="Times New Roman" w:cs="Times New Roman"/>
        </w:rPr>
        <w:t>the</w:t>
      </w:r>
      <w:r w:rsidRPr="004135A6">
        <w:rPr>
          <w:rFonts w:ascii="Times New Roman" w:hAnsi="Times New Roman" w:cs="Times New Roman"/>
        </w:rPr>
        <w:t xml:space="preserve"> experiment were shown the program in a toy-filled room and as expected, became distracted. That group only watched the show for 47% of the time while the group without toys watched it for 87% of the time. However, the </w:t>
      </w:r>
      <w:r w:rsidR="009B5387">
        <w:rPr>
          <w:rFonts w:ascii="Times New Roman" w:hAnsi="Times New Roman" w:cs="Times New Roman"/>
        </w:rPr>
        <w:t>results</w:t>
      </w:r>
      <w:r w:rsidR="006B058D">
        <w:rPr>
          <w:rFonts w:ascii="Times New Roman" w:hAnsi="Times New Roman" w:cs="Times New Roman"/>
        </w:rPr>
        <w:t xml:space="preserve"> show that both groups remembered and understood exactly the same amount of the program </w:t>
      </w:r>
      <w:r w:rsidRPr="004135A6">
        <w:rPr>
          <w:rFonts w:ascii="Times New Roman" w:hAnsi="Times New Roman" w:cs="Times New Roman"/>
        </w:rPr>
        <w:t>(Prensky, 2001)</w:t>
      </w:r>
      <w:r w:rsidR="0011042A" w:rsidRPr="004135A6">
        <w:rPr>
          <w:rFonts w:ascii="Times New Roman" w:hAnsi="Times New Roman" w:cs="Times New Roman"/>
        </w:rPr>
        <w:t>. It seems that if classroom content would be adapted for the 21</w:t>
      </w:r>
      <w:r w:rsidR="0011042A" w:rsidRPr="004135A6">
        <w:rPr>
          <w:rFonts w:ascii="Times New Roman" w:hAnsi="Times New Roman" w:cs="Times New Roman"/>
          <w:vertAlign w:val="superscript"/>
        </w:rPr>
        <w:t>st</w:t>
      </w:r>
      <w:r w:rsidR="0011042A" w:rsidRPr="004135A6">
        <w:rPr>
          <w:rFonts w:ascii="Times New Roman" w:hAnsi="Times New Roman" w:cs="Times New Roman"/>
        </w:rPr>
        <w:t xml:space="preserve"> century and the learning style of today’s students, they would remember and understand just as much, even with shorter attention spans.</w:t>
      </w:r>
    </w:p>
    <w:p w14:paraId="4E3C97F3" w14:textId="020D4D1B" w:rsidR="004135A6" w:rsidRDefault="004135A6" w:rsidP="00D434F5">
      <w:pPr>
        <w:spacing w:line="480" w:lineRule="auto"/>
        <w:contextualSpacing/>
        <w:rPr>
          <w:rFonts w:ascii="Times New Roman" w:hAnsi="Times New Roman" w:cs="Times New Roman"/>
        </w:rPr>
      </w:pPr>
      <w:r>
        <w:rPr>
          <w:rFonts w:ascii="Times New Roman" w:hAnsi="Times New Roman" w:cs="Times New Roman"/>
        </w:rPr>
        <w:tab/>
        <w:t xml:space="preserve">Too many of today’s teachers see education as preparing kids for the past rather than the future, as they are sticking to the old methods of learning. The basics, such as addition, subtraction, multiplication, and division, have not changed, but there are more </w:t>
      </w:r>
      <w:r w:rsidR="000A6D58">
        <w:rPr>
          <w:rFonts w:ascii="Times New Roman" w:hAnsi="Times New Roman" w:cs="Times New Roman"/>
        </w:rPr>
        <w:t>ways to do the basic</w:t>
      </w:r>
      <w:r w:rsidR="001C24EF">
        <w:rPr>
          <w:rFonts w:ascii="Times New Roman" w:hAnsi="Times New Roman" w:cs="Times New Roman"/>
        </w:rPr>
        <w:t>s</w:t>
      </w:r>
      <w:r>
        <w:rPr>
          <w:rFonts w:ascii="Times New Roman" w:hAnsi="Times New Roman" w:cs="Times New Roman"/>
        </w:rPr>
        <w:t xml:space="preserve"> than just the standard algorithm</w:t>
      </w:r>
      <w:r w:rsidR="001C24EF">
        <w:rPr>
          <w:rFonts w:ascii="Times New Roman" w:hAnsi="Times New Roman" w:cs="Times New Roman"/>
        </w:rPr>
        <w:t>s</w:t>
      </w:r>
      <w:r>
        <w:rPr>
          <w:rFonts w:ascii="Times New Roman" w:hAnsi="Times New Roman" w:cs="Times New Roman"/>
        </w:rPr>
        <w:t xml:space="preserve">. The industrial age classrooms and teaching styles are doing the students a disservice as the future will be even more technology based by the time </w:t>
      </w:r>
      <w:r w:rsidR="001C24EF">
        <w:rPr>
          <w:rFonts w:ascii="Times New Roman" w:hAnsi="Times New Roman" w:cs="Times New Roman"/>
        </w:rPr>
        <w:t>today’s</w:t>
      </w:r>
      <w:r>
        <w:rPr>
          <w:rFonts w:ascii="Times New Roman" w:hAnsi="Times New Roman" w:cs="Times New Roman"/>
        </w:rPr>
        <w:t xml:space="preserve"> youngest students get to the work force (Prensky, 2008).</w:t>
      </w:r>
      <w:r w:rsidR="00280E2E">
        <w:rPr>
          <w:rFonts w:ascii="Times New Roman" w:hAnsi="Times New Roman" w:cs="Times New Roman"/>
        </w:rPr>
        <w:t xml:space="preserve"> With the rewiring of their brains, the classrooms that worked in the past are </w:t>
      </w:r>
      <w:r w:rsidR="000A6D58">
        <w:rPr>
          <w:rFonts w:ascii="Times New Roman" w:hAnsi="Times New Roman" w:cs="Times New Roman"/>
        </w:rPr>
        <w:t>now</w:t>
      </w:r>
      <w:r w:rsidR="00280E2E">
        <w:rPr>
          <w:rFonts w:ascii="Times New Roman" w:hAnsi="Times New Roman" w:cs="Times New Roman"/>
        </w:rPr>
        <w:t xml:space="preserve"> working against </w:t>
      </w:r>
      <w:r w:rsidR="000A6D58">
        <w:rPr>
          <w:rFonts w:ascii="Times New Roman" w:hAnsi="Times New Roman" w:cs="Times New Roman"/>
        </w:rPr>
        <w:t>the</w:t>
      </w:r>
      <w:r w:rsidR="00280E2E">
        <w:rPr>
          <w:rFonts w:ascii="Times New Roman" w:hAnsi="Times New Roman" w:cs="Times New Roman"/>
        </w:rPr>
        <w:t xml:space="preserve"> cognitive and digital learning styles</w:t>
      </w:r>
      <w:r w:rsidR="000A6D58">
        <w:rPr>
          <w:rFonts w:ascii="Times New Roman" w:hAnsi="Times New Roman" w:cs="Times New Roman"/>
        </w:rPr>
        <w:t xml:space="preserve"> of digital natives</w:t>
      </w:r>
      <w:r w:rsidR="00280E2E">
        <w:rPr>
          <w:rFonts w:ascii="Times New Roman" w:hAnsi="Times New Roman" w:cs="Times New Roman"/>
        </w:rPr>
        <w:t xml:space="preserve">. </w:t>
      </w:r>
    </w:p>
    <w:p w14:paraId="0BD44875" w14:textId="05743784" w:rsidR="00A8138C" w:rsidRDefault="00A8138C" w:rsidP="001F1CEE">
      <w:pPr>
        <w:spacing w:line="480" w:lineRule="auto"/>
        <w:contextualSpacing/>
        <w:rPr>
          <w:rFonts w:ascii="Times New Roman" w:hAnsi="Times New Roman" w:cs="Times New Roman"/>
        </w:rPr>
      </w:pPr>
      <w:r>
        <w:rPr>
          <w:rFonts w:ascii="Times New Roman" w:hAnsi="Times New Roman" w:cs="Times New Roman"/>
        </w:rPr>
        <w:tab/>
      </w:r>
      <w:r w:rsidR="00CE728A">
        <w:rPr>
          <w:rFonts w:ascii="Times New Roman" w:hAnsi="Times New Roman" w:cs="Times New Roman"/>
        </w:rPr>
        <w:t xml:space="preserve">There have been many </w:t>
      </w:r>
      <w:r w:rsidR="000A6D58">
        <w:rPr>
          <w:rFonts w:ascii="Times New Roman" w:hAnsi="Times New Roman" w:cs="Times New Roman"/>
        </w:rPr>
        <w:t>costly</w:t>
      </w:r>
      <w:r w:rsidR="00CE728A">
        <w:rPr>
          <w:rFonts w:ascii="Times New Roman" w:hAnsi="Times New Roman" w:cs="Times New Roman"/>
        </w:rPr>
        <w:t xml:space="preserve"> attempts at fixing the educational system, which includes the schools, administrators, teachers and staff, and even the</w:t>
      </w:r>
      <w:r w:rsidR="000A6D58">
        <w:rPr>
          <w:rFonts w:ascii="Times New Roman" w:hAnsi="Times New Roman" w:cs="Times New Roman"/>
        </w:rPr>
        <w:t xml:space="preserve"> </w:t>
      </w:r>
      <w:r w:rsidR="00CE728A">
        <w:rPr>
          <w:rFonts w:ascii="Times New Roman" w:hAnsi="Times New Roman" w:cs="Times New Roman"/>
        </w:rPr>
        <w:t>hours of instruction, but changing almost everything about the current system may still not provide students with an education that gets them deeply engages and interested, or prepared for being successful in the 21</w:t>
      </w:r>
      <w:r w:rsidR="00CE728A" w:rsidRPr="00CE728A">
        <w:rPr>
          <w:rFonts w:ascii="Times New Roman" w:hAnsi="Times New Roman" w:cs="Times New Roman"/>
          <w:vertAlign w:val="superscript"/>
        </w:rPr>
        <w:t>st</w:t>
      </w:r>
      <w:r w:rsidR="00CE728A">
        <w:rPr>
          <w:rFonts w:ascii="Times New Roman" w:hAnsi="Times New Roman" w:cs="Times New Roman"/>
        </w:rPr>
        <w:t xml:space="preserve"> century (Prensky, 2011). The current school system was designed for the </w:t>
      </w:r>
      <w:r w:rsidR="001C24EF">
        <w:rPr>
          <w:rFonts w:ascii="Times New Roman" w:hAnsi="Times New Roman" w:cs="Times New Roman"/>
        </w:rPr>
        <w:t>past</w:t>
      </w:r>
      <w:r w:rsidR="00CE728A">
        <w:rPr>
          <w:rFonts w:ascii="Times New Roman" w:hAnsi="Times New Roman" w:cs="Times New Roman"/>
        </w:rPr>
        <w:t xml:space="preserve"> and is no longer what is </w:t>
      </w:r>
      <w:r w:rsidR="001C24EF">
        <w:rPr>
          <w:rFonts w:ascii="Times New Roman" w:hAnsi="Times New Roman" w:cs="Times New Roman"/>
        </w:rPr>
        <w:t>needed or most effective for the present or future</w:t>
      </w:r>
      <w:r w:rsidR="00CE728A">
        <w:rPr>
          <w:rFonts w:ascii="Times New Roman" w:hAnsi="Times New Roman" w:cs="Times New Roman"/>
        </w:rPr>
        <w:t>. The change must be in what is taught and how things are taught</w:t>
      </w:r>
      <w:r w:rsidR="000A6D58">
        <w:rPr>
          <w:rFonts w:ascii="Times New Roman" w:hAnsi="Times New Roman" w:cs="Times New Roman"/>
        </w:rPr>
        <w:t>, not necessarily in the system</w:t>
      </w:r>
      <w:r w:rsidR="001C24EF">
        <w:rPr>
          <w:rFonts w:ascii="Times New Roman" w:hAnsi="Times New Roman" w:cs="Times New Roman"/>
        </w:rPr>
        <w:t xml:space="preserve"> itself</w:t>
      </w:r>
      <w:r w:rsidR="00CE728A">
        <w:rPr>
          <w:rFonts w:ascii="Times New Roman" w:hAnsi="Times New Roman" w:cs="Times New Roman"/>
        </w:rPr>
        <w:t xml:space="preserve">. This is not to say that the core values and ideas taught in the past aren’t good, but with changing times, what worked for generations before is </w:t>
      </w:r>
      <w:r w:rsidR="000A6D58">
        <w:rPr>
          <w:rFonts w:ascii="Times New Roman" w:hAnsi="Times New Roman" w:cs="Times New Roman"/>
        </w:rPr>
        <w:t xml:space="preserve">no longer </w:t>
      </w:r>
      <w:r w:rsidR="00CE728A">
        <w:rPr>
          <w:rFonts w:ascii="Times New Roman" w:hAnsi="Times New Roman" w:cs="Times New Roman"/>
        </w:rPr>
        <w:t xml:space="preserve">what prepares today’s students, with their evolved educational needs, for the fields and jobs that are now available and needed. </w:t>
      </w:r>
      <w:r w:rsidR="001F1CEE">
        <w:rPr>
          <w:rFonts w:ascii="Times New Roman" w:hAnsi="Times New Roman" w:cs="Times New Roman"/>
        </w:rPr>
        <w:t xml:space="preserve"> </w:t>
      </w:r>
      <w:r w:rsidR="001C218E">
        <w:rPr>
          <w:rFonts w:ascii="Times New Roman" w:hAnsi="Times New Roman" w:cs="Times New Roman"/>
        </w:rPr>
        <w:t xml:space="preserve">An example of how the change must be in what and how things are taught is cursive handwriting. Common Core has phased out cursive writing </w:t>
      </w:r>
      <w:r w:rsidR="006C50C3">
        <w:rPr>
          <w:rFonts w:ascii="Times New Roman" w:hAnsi="Times New Roman" w:cs="Times New Roman"/>
        </w:rPr>
        <w:t xml:space="preserve">and replaced it with typing </w:t>
      </w:r>
      <w:r w:rsidR="001C218E">
        <w:rPr>
          <w:rFonts w:ascii="Times New Roman" w:hAnsi="Times New Roman" w:cs="Times New Roman"/>
        </w:rPr>
        <w:t xml:space="preserve">in order to teach content that is more relevant </w:t>
      </w:r>
      <w:r w:rsidR="006C50C3">
        <w:rPr>
          <w:rFonts w:ascii="Times New Roman" w:hAnsi="Times New Roman" w:cs="Times New Roman"/>
        </w:rPr>
        <w:t xml:space="preserve">to the </w:t>
      </w:r>
      <w:r w:rsidR="00320534">
        <w:rPr>
          <w:rFonts w:ascii="Times New Roman" w:hAnsi="Times New Roman" w:cs="Times New Roman"/>
        </w:rPr>
        <w:t>current real</w:t>
      </w:r>
      <w:r w:rsidR="006C50C3">
        <w:rPr>
          <w:rFonts w:ascii="Times New Roman" w:hAnsi="Times New Roman" w:cs="Times New Roman"/>
        </w:rPr>
        <w:t xml:space="preserve"> world. In a study where</w:t>
      </w:r>
      <w:r w:rsidR="000A6D58">
        <w:rPr>
          <w:rFonts w:ascii="Times New Roman" w:hAnsi="Times New Roman" w:cs="Times New Roman"/>
        </w:rPr>
        <w:t xml:space="preserve"> </w:t>
      </w:r>
      <w:r w:rsidR="00320534">
        <w:rPr>
          <w:rFonts w:ascii="Times New Roman" w:hAnsi="Times New Roman" w:cs="Times New Roman"/>
        </w:rPr>
        <w:t xml:space="preserve">the </w:t>
      </w:r>
      <w:r w:rsidR="006C50C3">
        <w:rPr>
          <w:rFonts w:ascii="Times New Roman" w:hAnsi="Times New Roman" w:cs="Times New Roman"/>
        </w:rPr>
        <w:t xml:space="preserve">handwriting </w:t>
      </w:r>
      <w:r w:rsidR="000A6D58">
        <w:rPr>
          <w:rFonts w:ascii="Times New Roman" w:hAnsi="Times New Roman" w:cs="Times New Roman"/>
        </w:rPr>
        <w:t xml:space="preserve">submissions </w:t>
      </w:r>
      <w:r w:rsidR="006C50C3">
        <w:rPr>
          <w:rFonts w:ascii="Times New Roman" w:hAnsi="Times New Roman" w:cs="Times New Roman"/>
        </w:rPr>
        <w:t xml:space="preserve">of 268 people </w:t>
      </w:r>
      <w:r w:rsidR="00320534">
        <w:rPr>
          <w:rFonts w:ascii="Times New Roman" w:hAnsi="Times New Roman" w:cs="Times New Roman"/>
        </w:rPr>
        <w:t>were</w:t>
      </w:r>
      <w:r w:rsidR="006C50C3">
        <w:rPr>
          <w:rFonts w:ascii="Times New Roman" w:hAnsi="Times New Roman" w:cs="Times New Roman"/>
        </w:rPr>
        <w:t xml:space="preserve"> analyzed, 56</w:t>
      </w:r>
      <w:r w:rsidR="000A6D58">
        <w:rPr>
          <w:rFonts w:ascii="Times New Roman" w:hAnsi="Times New Roman" w:cs="Times New Roman"/>
        </w:rPr>
        <w:t>% of the submissions</w:t>
      </w:r>
      <w:r w:rsidR="006C50C3">
        <w:rPr>
          <w:rFonts w:ascii="Times New Roman" w:hAnsi="Times New Roman" w:cs="Times New Roman"/>
        </w:rPr>
        <w:t xml:space="preserve"> were in print, 28% were in cursive, and 16% were a </w:t>
      </w:r>
      <w:r w:rsidR="000A6D58">
        <w:rPr>
          <w:rFonts w:ascii="Times New Roman" w:hAnsi="Times New Roman" w:cs="Times New Roman"/>
        </w:rPr>
        <w:t>mix</w:t>
      </w:r>
      <w:r w:rsidR="006C50C3">
        <w:rPr>
          <w:rFonts w:ascii="Times New Roman" w:hAnsi="Times New Roman" w:cs="Times New Roman"/>
        </w:rPr>
        <w:t xml:space="preserve"> of cursive and print. Most of the cursive submission</w:t>
      </w:r>
      <w:r w:rsidR="00320534">
        <w:rPr>
          <w:rFonts w:ascii="Times New Roman" w:hAnsi="Times New Roman" w:cs="Times New Roman"/>
        </w:rPr>
        <w:t>s</w:t>
      </w:r>
      <w:r w:rsidR="006C50C3">
        <w:rPr>
          <w:rFonts w:ascii="Times New Roman" w:hAnsi="Times New Roman" w:cs="Times New Roman"/>
        </w:rPr>
        <w:t xml:space="preserve"> were from adults who said cursive made it easier for them to take notes in college, but these days, it is often faster and </w:t>
      </w:r>
      <w:r w:rsidR="00320534">
        <w:rPr>
          <w:rFonts w:ascii="Times New Roman" w:hAnsi="Times New Roman" w:cs="Times New Roman"/>
        </w:rPr>
        <w:t xml:space="preserve">even </w:t>
      </w:r>
      <w:r w:rsidR="006C50C3">
        <w:rPr>
          <w:rFonts w:ascii="Times New Roman" w:hAnsi="Times New Roman" w:cs="Times New Roman"/>
        </w:rPr>
        <w:t xml:space="preserve">neater </w:t>
      </w:r>
      <w:r w:rsidR="00415A56">
        <w:rPr>
          <w:rFonts w:ascii="Times New Roman" w:hAnsi="Times New Roman" w:cs="Times New Roman"/>
        </w:rPr>
        <w:t>to take notes on a laptop</w:t>
      </w:r>
      <w:r w:rsidR="000A6D58">
        <w:rPr>
          <w:rFonts w:ascii="Times New Roman" w:hAnsi="Times New Roman" w:cs="Times New Roman"/>
        </w:rPr>
        <w:t xml:space="preserve"> or similar device</w:t>
      </w:r>
      <w:r w:rsidR="00415A56">
        <w:rPr>
          <w:rFonts w:ascii="Times New Roman" w:hAnsi="Times New Roman" w:cs="Times New Roman"/>
        </w:rPr>
        <w:t xml:space="preserve"> (Rodriguez, 2011).</w:t>
      </w:r>
      <w:r w:rsidR="006C50C3">
        <w:rPr>
          <w:rFonts w:ascii="Times New Roman" w:hAnsi="Times New Roman" w:cs="Times New Roman"/>
        </w:rPr>
        <w:t xml:space="preserve"> Therefore, </w:t>
      </w:r>
      <w:r w:rsidR="00320534">
        <w:rPr>
          <w:rFonts w:ascii="Times New Roman" w:hAnsi="Times New Roman" w:cs="Times New Roman"/>
        </w:rPr>
        <w:t>it makes sense to</w:t>
      </w:r>
      <w:r w:rsidR="000A6D58">
        <w:rPr>
          <w:rFonts w:ascii="Times New Roman" w:hAnsi="Times New Roman" w:cs="Times New Roman"/>
        </w:rPr>
        <w:t xml:space="preserve"> </w:t>
      </w:r>
      <w:r w:rsidR="00320534">
        <w:rPr>
          <w:rFonts w:ascii="Times New Roman" w:hAnsi="Times New Roman" w:cs="Times New Roman"/>
        </w:rPr>
        <w:t>phase</w:t>
      </w:r>
      <w:r w:rsidR="006C50C3">
        <w:rPr>
          <w:rFonts w:ascii="Times New Roman" w:hAnsi="Times New Roman" w:cs="Times New Roman"/>
        </w:rPr>
        <w:t xml:space="preserve"> out cursive and devote that time to typing skills.</w:t>
      </w:r>
    </w:p>
    <w:p w14:paraId="07CF549B" w14:textId="63E31024" w:rsidR="001F1CEE" w:rsidRPr="00BC7C47" w:rsidRDefault="00D96FA3" w:rsidP="001F1CEE">
      <w:pPr>
        <w:spacing w:line="480" w:lineRule="auto"/>
        <w:ind w:firstLine="720"/>
        <w:contextualSpacing/>
        <w:rPr>
          <w:rFonts w:ascii="Times New Roman" w:hAnsi="Times New Roman" w:cs="Times New Roman"/>
          <w:color w:val="000000" w:themeColor="text1"/>
        </w:rPr>
      </w:pPr>
      <w:r>
        <w:rPr>
          <w:rFonts w:ascii="Times New Roman" w:hAnsi="Times New Roman" w:cs="Times New Roman"/>
          <w:color w:val="000000" w:themeColor="text1"/>
        </w:rPr>
        <w:t xml:space="preserve">Seeing firsthand how students today prefer </w:t>
      </w:r>
      <w:r w:rsidR="001F1CEE" w:rsidRPr="00BC7C47">
        <w:rPr>
          <w:rFonts w:ascii="Times New Roman" w:hAnsi="Times New Roman" w:cs="Times New Roman"/>
          <w:color w:val="000000" w:themeColor="text1"/>
        </w:rPr>
        <w:t xml:space="preserve">multitasking, process media over text, </w:t>
      </w:r>
      <w:r>
        <w:rPr>
          <w:rFonts w:ascii="Times New Roman" w:hAnsi="Times New Roman" w:cs="Times New Roman"/>
          <w:color w:val="000000" w:themeColor="text1"/>
        </w:rPr>
        <w:t xml:space="preserve">want to learn </w:t>
      </w:r>
      <w:r w:rsidR="00F035D3">
        <w:rPr>
          <w:rFonts w:ascii="Times New Roman" w:hAnsi="Times New Roman" w:cs="Times New Roman"/>
          <w:color w:val="000000" w:themeColor="text1"/>
        </w:rPr>
        <w:t>what i</w:t>
      </w:r>
      <w:r>
        <w:rPr>
          <w:rFonts w:ascii="Times New Roman" w:hAnsi="Times New Roman" w:cs="Times New Roman"/>
          <w:color w:val="000000" w:themeColor="text1"/>
        </w:rPr>
        <w:t xml:space="preserve">s most relevant in the moment, and seek </w:t>
      </w:r>
      <w:r w:rsidR="001F1CEE" w:rsidRPr="00BC7C47">
        <w:rPr>
          <w:rFonts w:ascii="Times New Roman" w:hAnsi="Times New Roman" w:cs="Times New Roman"/>
          <w:color w:val="000000" w:themeColor="text1"/>
        </w:rPr>
        <w:t>ins</w:t>
      </w:r>
      <w:r>
        <w:rPr>
          <w:rFonts w:ascii="Times New Roman" w:hAnsi="Times New Roman" w:cs="Times New Roman"/>
          <w:color w:val="000000" w:themeColor="text1"/>
        </w:rPr>
        <w:t xml:space="preserve">tant gratification and rewards makes it fairly easy to </w:t>
      </w:r>
      <w:r w:rsidR="00F035D3">
        <w:rPr>
          <w:rFonts w:ascii="Times New Roman" w:hAnsi="Times New Roman" w:cs="Times New Roman"/>
          <w:color w:val="000000" w:themeColor="text1"/>
        </w:rPr>
        <w:t>understand</w:t>
      </w:r>
      <w:r>
        <w:rPr>
          <w:rFonts w:ascii="Times New Roman" w:hAnsi="Times New Roman" w:cs="Times New Roman"/>
          <w:color w:val="000000" w:themeColor="text1"/>
        </w:rPr>
        <w:t xml:space="preserve"> that</w:t>
      </w:r>
      <w:r w:rsidR="00F035D3">
        <w:rPr>
          <w:rFonts w:ascii="Times New Roman" w:hAnsi="Times New Roman" w:cs="Times New Roman"/>
          <w:color w:val="000000" w:themeColor="text1"/>
        </w:rPr>
        <w:t xml:space="preserve"> the brains of digital natives</w:t>
      </w:r>
      <w:r>
        <w:rPr>
          <w:rFonts w:ascii="Times New Roman" w:hAnsi="Times New Roman" w:cs="Times New Roman"/>
          <w:color w:val="000000" w:themeColor="text1"/>
        </w:rPr>
        <w:t xml:space="preserve"> </w:t>
      </w:r>
      <w:r w:rsidR="00F035D3">
        <w:rPr>
          <w:rFonts w:ascii="Times New Roman" w:hAnsi="Times New Roman" w:cs="Times New Roman"/>
        </w:rPr>
        <w:t>have been rewired to</w:t>
      </w:r>
      <w:r w:rsidR="00F035D3" w:rsidRPr="004135A6">
        <w:rPr>
          <w:rFonts w:ascii="Times New Roman" w:hAnsi="Times New Roman" w:cs="Times New Roman"/>
        </w:rPr>
        <w:t xml:space="preserve"> accommodate their </w:t>
      </w:r>
      <w:r w:rsidR="00F035D3">
        <w:rPr>
          <w:rFonts w:ascii="Times New Roman" w:hAnsi="Times New Roman" w:cs="Times New Roman"/>
        </w:rPr>
        <w:t>technology</w:t>
      </w:r>
      <w:r w:rsidR="00F035D3" w:rsidRPr="004135A6">
        <w:rPr>
          <w:rFonts w:ascii="Times New Roman" w:hAnsi="Times New Roman" w:cs="Times New Roman"/>
        </w:rPr>
        <w:t xml:space="preserve"> </w:t>
      </w:r>
      <w:r w:rsidR="006E47E1">
        <w:rPr>
          <w:rFonts w:ascii="Times New Roman" w:hAnsi="Times New Roman" w:cs="Times New Roman"/>
        </w:rPr>
        <w:t>usage</w:t>
      </w:r>
      <w:r w:rsidR="00F035D3">
        <w:rPr>
          <w:rFonts w:ascii="Times New Roman" w:hAnsi="Times New Roman" w:cs="Times New Roman"/>
        </w:rPr>
        <w:t>. Under</w:t>
      </w:r>
      <w:r w:rsidR="006E47E1">
        <w:rPr>
          <w:rFonts w:ascii="Times New Roman" w:hAnsi="Times New Roman" w:cs="Times New Roman"/>
        </w:rPr>
        <w:t xml:space="preserve">standing that concept shows just how outdated </w:t>
      </w:r>
      <w:r w:rsidR="000A6D58">
        <w:rPr>
          <w:rFonts w:ascii="Times New Roman" w:hAnsi="Times New Roman" w:cs="Times New Roman"/>
        </w:rPr>
        <w:t xml:space="preserve">many current </w:t>
      </w:r>
      <w:r w:rsidR="006E47E1">
        <w:rPr>
          <w:rFonts w:ascii="Times New Roman" w:hAnsi="Times New Roman" w:cs="Times New Roman"/>
        </w:rPr>
        <w:t>classroom</w:t>
      </w:r>
      <w:r w:rsidR="000A6D58">
        <w:rPr>
          <w:rFonts w:ascii="Times New Roman" w:hAnsi="Times New Roman" w:cs="Times New Roman"/>
        </w:rPr>
        <w:t>s</w:t>
      </w:r>
      <w:r w:rsidR="006E47E1">
        <w:rPr>
          <w:rFonts w:ascii="Times New Roman" w:hAnsi="Times New Roman" w:cs="Times New Roman"/>
        </w:rPr>
        <w:t>, made for the industrial age, are for today’s students.</w:t>
      </w:r>
      <w:r w:rsidR="00FC1B96">
        <w:rPr>
          <w:rFonts w:ascii="Times New Roman" w:hAnsi="Times New Roman" w:cs="Times New Roman"/>
        </w:rPr>
        <w:t xml:space="preserve"> Instead of using old methods and hoping they work on rewired brains,</w:t>
      </w:r>
      <w:r w:rsidR="00320534">
        <w:rPr>
          <w:rFonts w:ascii="Times New Roman" w:hAnsi="Times New Roman" w:cs="Times New Roman"/>
        </w:rPr>
        <w:t xml:space="preserve"> the</w:t>
      </w:r>
      <w:r w:rsidR="00FC1B96">
        <w:rPr>
          <w:rFonts w:ascii="Times New Roman" w:hAnsi="Times New Roman" w:cs="Times New Roman"/>
        </w:rPr>
        <w:t xml:space="preserve"> information on rew</w:t>
      </w:r>
      <w:r w:rsidR="000A6D58">
        <w:rPr>
          <w:rFonts w:ascii="Times New Roman" w:hAnsi="Times New Roman" w:cs="Times New Roman"/>
        </w:rPr>
        <w:t xml:space="preserve">ired brains should be inspiring </w:t>
      </w:r>
      <w:r w:rsidR="00FC1B96">
        <w:rPr>
          <w:rFonts w:ascii="Times New Roman" w:hAnsi="Times New Roman" w:cs="Times New Roman"/>
        </w:rPr>
        <w:t>new and more digital-age-appropriate methods</w:t>
      </w:r>
      <w:r w:rsidR="000A6D58">
        <w:rPr>
          <w:rFonts w:ascii="Times New Roman" w:hAnsi="Times New Roman" w:cs="Times New Roman"/>
        </w:rPr>
        <w:t xml:space="preserve"> in the classroom</w:t>
      </w:r>
      <w:r w:rsidR="00FC1B96">
        <w:rPr>
          <w:rFonts w:ascii="Times New Roman" w:hAnsi="Times New Roman" w:cs="Times New Roman"/>
        </w:rPr>
        <w:t>.</w:t>
      </w:r>
    </w:p>
    <w:p w14:paraId="5ADC2A01" w14:textId="4B871575" w:rsidR="001F1CEE" w:rsidRPr="00BC7C47" w:rsidRDefault="00BC7C47" w:rsidP="003D64E7">
      <w:pPr>
        <w:spacing w:line="480" w:lineRule="auto"/>
        <w:ind w:firstLine="720"/>
        <w:contextualSpacing/>
        <w:rPr>
          <w:rFonts w:ascii="Times New Roman" w:hAnsi="Times New Roman" w:cs="Times New Roman"/>
          <w:color w:val="000000" w:themeColor="text1"/>
        </w:rPr>
      </w:pPr>
      <w:r>
        <w:rPr>
          <w:rFonts w:ascii="Times New Roman" w:hAnsi="Times New Roman" w:cs="Times New Roman"/>
          <w:color w:val="000000" w:themeColor="text1"/>
        </w:rPr>
        <w:t xml:space="preserve">Some suggestions for reaching digital natives include </w:t>
      </w:r>
      <w:r w:rsidR="003D64E7">
        <w:rPr>
          <w:rFonts w:ascii="Times New Roman" w:hAnsi="Times New Roman" w:cs="Times New Roman"/>
          <w:color w:val="000000" w:themeColor="text1"/>
        </w:rPr>
        <w:t xml:space="preserve">blended learning, </w:t>
      </w:r>
      <w:r>
        <w:rPr>
          <w:rFonts w:ascii="Times New Roman" w:hAnsi="Times New Roman" w:cs="Times New Roman"/>
          <w:color w:val="000000" w:themeColor="text1"/>
        </w:rPr>
        <w:t xml:space="preserve">playing light background music while students are working to give them the chance to multitask as </w:t>
      </w:r>
      <w:r w:rsidR="003D64E7">
        <w:rPr>
          <w:rFonts w:ascii="Times New Roman" w:hAnsi="Times New Roman" w:cs="Times New Roman"/>
          <w:color w:val="000000" w:themeColor="text1"/>
        </w:rPr>
        <w:t>their brains</w:t>
      </w:r>
      <w:r>
        <w:rPr>
          <w:rFonts w:ascii="Times New Roman" w:hAnsi="Times New Roman" w:cs="Times New Roman"/>
          <w:color w:val="000000" w:themeColor="text1"/>
        </w:rPr>
        <w:t xml:space="preserve"> are used to doing, and replacing as much with technology as possible. An example of that is wh</w:t>
      </w:r>
      <w:r w:rsidR="000A6D58">
        <w:rPr>
          <w:rFonts w:ascii="Times New Roman" w:hAnsi="Times New Roman" w:cs="Times New Roman"/>
          <w:color w:val="000000" w:themeColor="text1"/>
        </w:rPr>
        <w:t xml:space="preserve">en a calculator is needed, </w:t>
      </w:r>
      <w:r>
        <w:rPr>
          <w:rFonts w:ascii="Times New Roman" w:hAnsi="Times New Roman" w:cs="Times New Roman"/>
          <w:color w:val="000000" w:themeColor="text1"/>
        </w:rPr>
        <w:t>students</w:t>
      </w:r>
      <w:r w:rsidR="000A6D58">
        <w:rPr>
          <w:rFonts w:ascii="Times New Roman" w:hAnsi="Times New Roman" w:cs="Times New Roman"/>
          <w:color w:val="000000" w:themeColor="text1"/>
        </w:rPr>
        <w:t xml:space="preserve"> can be given</w:t>
      </w:r>
      <w:r>
        <w:rPr>
          <w:rFonts w:ascii="Times New Roman" w:hAnsi="Times New Roman" w:cs="Times New Roman"/>
          <w:color w:val="000000" w:themeColor="text1"/>
        </w:rPr>
        <w:t xml:space="preserve"> the option to use online calculators. With certain testing platforms, students are </w:t>
      </w:r>
      <w:r w:rsidR="000A6D58">
        <w:rPr>
          <w:rFonts w:ascii="Times New Roman" w:hAnsi="Times New Roman" w:cs="Times New Roman"/>
          <w:color w:val="000000" w:themeColor="text1"/>
        </w:rPr>
        <w:t xml:space="preserve">now </w:t>
      </w:r>
      <w:r>
        <w:rPr>
          <w:rFonts w:ascii="Times New Roman" w:hAnsi="Times New Roman" w:cs="Times New Roman"/>
          <w:color w:val="000000" w:themeColor="text1"/>
        </w:rPr>
        <w:t xml:space="preserve">even given on-screen calculators in place of actual calculators. Research projects give </w:t>
      </w:r>
      <w:r w:rsidR="003D64E7">
        <w:rPr>
          <w:rFonts w:ascii="Times New Roman" w:hAnsi="Times New Roman" w:cs="Times New Roman"/>
          <w:color w:val="000000" w:themeColor="text1"/>
        </w:rPr>
        <w:t>st</w:t>
      </w:r>
      <w:r>
        <w:rPr>
          <w:rFonts w:ascii="Times New Roman" w:hAnsi="Times New Roman" w:cs="Times New Roman"/>
          <w:color w:val="000000" w:themeColor="text1"/>
        </w:rPr>
        <w:t>u</w:t>
      </w:r>
      <w:r w:rsidR="003D64E7">
        <w:rPr>
          <w:rFonts w:ascii="Times New Roman" w:hAnsi="Times New Roman" w:cs="Times New Roman"/>
          <w:color w:val="000000" w:themeColor="text1"/>
        </w:rPr>
        <w:t>d</w:t>
      </w:r>
      <w:r>
        <w:rPr>
          <w:rFonts w:ascii="Times New Roman" w:hAnsi="Times New Roman" w:cs="Times New Roman"/>
          <w:color w:val="000000" w:themeColor="text1"/>
        </w:rPr>
        <w:t xml:space="preserve">ents the opportunity to choose something they are interested in and use </w:t>
      </w:r>
      <w:r w:rsidR="003D64E7">
        <w:rPr>
          <w:rFonts w:ascii="Times New Roman" w:hAnsi="Times New Roman" w:cs="Times New Roman"/>
          <w:color w:val="000000" w:themeColor="text1"/>
        </w:rPr>
        <w:t>their preferred sources</w:t>
      </w:r>
      <w:r>
        <w:rPr>
          <w:rFonts w:ascii="Times New Roman" w:hAnsi="Times New Roman" w:cs="Times New Roman"/>
          <w:color w:val="000000" w:themeColor="text1"/>
        </w:rPr>
        <w:t xml:space="preserve"> </w:t>
      </w:r>
      <w:r w:rsidR="003D64E7">
        <w:rPr>
          <w:rFonts w:ascii="Times New Roman" w:hAnsi="Times New Roman" w:cs="Times New Roman"/>
          <w:color w:val="000000" w:themeColor="text1"/>
        </w:rPr>
        <w:t xml:space="preserve">of information, such as reading </w:t>
      </w:r>
      <w:r w:rsidR="00320534">
        <w:rPr>
          <w:rFonts w:ascii="Times New Roman" w:hAnsi="Times New Roman" w:cs="Times New Roman"/>
          <w:color w:val="000000" w:themeColor="text1"/>
        </w:rPr>
        <w:t>online charts and graphs</w:t>
      </w:r>
      <w:r w:rsidR="003D64E7">
        <w:rPr>
          <w:rFonts w:ascii="Times New Roman" w:hAnsi="Times New Roman" w:cs="Times New Roman"/>
          <w:color w:val="000000" w:themeColor="text1"/>
        </w:rPr>
        <w:t xml:space="preserve"> or watching videos</w:t>
      </w:r>
      <w:r w:rsidR="000A6D58">
        <w:rPr>
          <w:rFonts w:ascii="Times New Roman" w:hAnsi="Times New Roman" w:cs="Times New Roman"/>
          <w:color w:val="000000" w:themeColor="text1"/>
        </w:rPr>
        <w:t>. They also g</w:t>
      </w:r>
      <w:r w:rsidR="001A0D5B">
        <w:rPr>
          <w:rFonts w:ascii="Times New Roman" w:hAnsi="Times New Roman" w:cs="Times New Roman"/>
          <w:color w:val="000000" w:themeColor="text1"/>
        </w:rPr>
        <w:t>ive teachers the chance to see where</w:t>
      </w:r>
      <w:r w:rsidR="000A6D58">
        <w:rPr>
          <w:rFonts w:ascii="Times New Roman" w:hAnsi="Times New Roman" w:cs="Times New Roman"/>
          <w:color w:val="000000" w:themeColor="text1"/>
        </w:rPr>
        <w:t xml:space="preserve"> students</w:t>
      </w:r>
      <w:r w:rsidR="001A0D5B">
        <w:rPr>
          <w:rFonts w:ascii="Times New Roman" w:hAnsi="Times New Roman" w:cs="Times New Roman"/>
          <w:color w:val="000000" w:themeColor="text1"/>
        </w:rPr>
        <w:t>’</w:t>
      </w:r>
      <w:r w:rsidR="000A6D58">
        <w:rPr>
          <w:rFonts w:ascii="Times New Roman" w:hAnsi="Times New Roman" w:cs="Times New Roman"/>
          <w:color w:val="000000" w:themeColor="text1"/>
        </w:rPr>
        <w:t xml:space="preserve"> interest</w:t>
      </w:r>
      <w:r w:rsidR="001A0D5B">
        <w:rPr>
          <w:rFonts w:ascii="Times New Roman" w:hAnsi="Times New Roman" w:cs="Times New Roman"/>
          <w:color w:val="000000" w:themeColor="text1"/>
        </w:rPr>
        <w:t>s lie</w:t>
      </w:r>
      <w:r w:rsidR="003D64E7">
        <w:rPr>
          <w:rFonts w:ascii="Times New Roman" w:hAnsi="Times New Roman" w:cs="Times New Roman"/>
          <w:color w:val="000000" w:themeColor="text1"/>
        </w:rPr>
        <w:t>.</w:t>
      </w:r>
      <w:r>
        <w:rPr>
          <w:rFonts w:ascii="Times New Roman" w:hAnsi="Times New Roman" w:cs="Times New Roman"/>
          <w:color w:val="000000" w:themeColor="text1"/>
        </w:rPr>
        <w:t xml:space="preserve"> </w:t>
      </w:r>
      <w:r w:rsidR="003D64E7">
        <w:rPr>
          <w:rFonts w:ascii="Times New Roman" w:hAnsi="Times New Roman" w:cs="Times New Roman"/>
          <w:color w:val="000000" w:themeColor="text1"/>
        </w:rPr>
        <w:t>I</w:t>
      </w:r>
      <w:r w:rsidR="003D64E7">
        <w:rPr>
          <w:rFonts w:ascii="Times New Roman" w:hAnsi="Times New Roman" w:cs="Times New Roman"/>
          <w:color w:val="000000" w:themeColor="text1"/>
        </w:rPr>
        <w:t xml:space="preserve">ncluding </w:t>
      </w:r>
      <w:r w:rsidR="00320534">
        <w:rPr>
          <w:rFonts w:ascii="Times New Roman" w:hAnsi="Times New Roman" w:cs="Times New Roman"/>
          <w:color w:val="000000" w:themeColor="text1"/>
        </w:rPr>
        <w:t xml:space="preserve">any possible </w:t>
      </w:r>
      <w:r w:rsidR="003D64E7">
        <w:rPr>
          <w:rFonts w:ascii="Times New Roman" w:hAnsi="Times New Roman" w:cs="Times New Roman"/>
          <w:color w:val="000000" w:themeColor="text1"/>
        </w:rPr>
        <w:t>graphics and videos with assignments that are not</w:t>
      </w:r>
      <w:r w:rsidR="003D64E7">
        <w:rPr>
          <w:rFonts w:ascii="Times New Roman" w:hAnsi="Times New Roman" w:cs="Times New Roman"/>
          <w:color w:val="000000" w:themeColor="text1"/>
        </w:rPr>
        <w:t xml:space="preserve"> technology-based could also help to reach digital natives, as more than 60% of students are visual or visual kinesthetic learners who process pictures, sounds, and colors before text (McClintock, 2015). S</w:t>
      </w:r>
      <w:r w:rsidR="003D64E7">
        <w:rPr>
          <w:rFonts w:ascii="Times New Roman" w:hAnsi="Times New Roman" w:cs="Times New Roman"/>
          <w:color w:val="000000" w:themeColor="text1"/>
        </w:rPr>
        <w:t>tudents are most interested in learning what is most relevant, instantly useful, and fun</w:t>
      </w:r>
      <w:r w:rsidR="003D64E7">
        <w:rPr>
          <w:rFonts w:ascii="Times New Roman" w:hAnsi="Times New Roman" w:cs="Times New Roman"/>
          <w:color w:val="000000" w:themeColor="text1"/>
        </w:rPr>
        <w:t>. E</w:t>
      </w:r>
      <w:r w:rsidR="004871B7" w:rsidRPr="00BC7C47">
        <w:rPr>
          <w:rFonts w:ascii="Times New Roman" w:hAnsi="Times New Roman" w:cs="Times New Roman"/>
          <w:color w:val="000000" w:themeColor="text1"/>
        </w:rPr>
        <w:t>ducators</w:t>
      </w:r>
      <w:r w:rsidR="003D64E7">
        <w:rPr>
          <w:rFonts w:ascii="Times New Roman" w:hAnsi="Times New Roman" w:cs="Times New Roman"/>
          <w:color w:val="000000" w:themeColor="text1"/>
        </w:rPr>
        <w:t xml:space="preserve">, especially digital immigrants, </w:t>
      </w:r>
      <w:r w:rsidR="004871B7" w:rsidRPr="00BC7C47">
        <w:rPr>
          <w:rFonts w:ascii="Times New Roman" w:hAnsi="Times New Roman" w:cs="Times New Roman"/>
          <w:color w:val="000000" w:themeColor="text1"/>
        </w:rPr>
        <w:t>should educate themselves on</w:t>
      </w:r>
      <w:r w:rsidR="003D64E7">
        <w:rPr>
          <w:rFonts w:ascii="Times New Roman" w:hAnsi="Times New Roman" w:cs="Times New Roman"/>
          <w:color w:val="000000" w:themeColor="text1"/>
        </w:rPr>
        <w:t xml:space="preserve"> today’s technology, including the out-of-classroom technology. Basic knowledge of the most popular video game consoles and games </w:t>
      </w:r>
      <w:r w:rsidR="00EA7765">
        <w:rPr>
          <w:rFonts w:ascii="Times New Roman" w:hAnsi="Times New Roman" w:cs="Times New Roman"/>
          <w:color w:val="000000" w:themeColor="text1"/>
        </w:rPr>
        <w:t>could</w:t>
      </w:r>
      <w:r w:rsidR="003D64E7">
        <w:rPr>
          <w:rFonts w:ascii="Times New Roman" w:hAnsi="Times New Roman" w:cs="Times New Roman"/>
          <w:color w:val="000000" w:themeColor="text1"/>
        </w:rPr>
        <w:t xml:space="preserve"> help</w:t>
      </w:r>
      <w:r w:rsidR="004871B7" w:rsidRPr="00BC7C47">
        <w:rPr>
          <w:rFonts w:ascii="Times New Roman" w:hAnsi="Times New Roman" w:cs="Times New Roman"/>
          <w:color w:val="000000" w:themeColor="text1"/>
        </w:rPr>
        <w:t xml:space="preserve"> make relevant and interesting</w:t>
      </w:r>
      <w:r w:rsidR="003D64E7">
        <w:rPr>
          <w:rFonts w:ascii="Times New Roman" w:hAnsi="Times New Roman" w:cs="Times New Roman"/>
          <w:color w:val="000000" w:themeColor="text1"/>
        </w:rPr>
        <w:t xml:space="preserve"> examples, and connect text to real world situations. From there, </w:t>
      </w:r>
      <w:r w:rsidR="00EA7765">
        <w:rPr>
          <w:rFonts w:ascii="Times New Roman" w:hAnsi="Times New Roman" w:cs="Times New Roman"/>
          <w:color w:val="000000" w:themeColor="text1"/>
        </w:rPr>
        <w:t>students could</w:t>
      </w:r>
      <w:r w:rsidR="003D64E7">
        <w:rPr>
          <w:rFonts w:ascii="Times New Roman" w:hAnsi="Times New Roman" w:cs="Times New Roman"/>
          <w:color w:val="000000" w:themeColor="text1"/>
        </w:rPr>
        <w:t xml:space="preserve"> reflect </w:t>
      </w:r>
      <w:r w:rsidR="00846045" w:rsidRPr="00BC7C47">
        <w:rPr>
          <w:rFonts w:ascii="Times New Roman" w:hAnsi="Times New Roman" w:cs="Times New Roman"/>
          <w:color w:val="000000" w:themeColor="text1"/>
        </w:rPr>
        <w:t xml:space="preserve">to see how things mirror </w:t>
      </w:r>
      <w:r w:rsidR="003D64E7">
        <w:rPr>
          <w:rFonts w:ascii="Times New Roman" w:hAnsi="Times New Roman" w:cs="Times New Roman"/>
          <w:color w:val="000000" w:themeColor="text1"/>
        </w:rPr>
        <w:t xml:space="preserve">their own life </w:t>
      </w:r>
      <w:r w:rsidR="00846045" w:rsidRPr="00BC7C47">
        <w:rPr>
          <w:rFonts w:ascii="Times New Roman" w:hAnsi="Times New Roman" w:cs="Times New Roman"/>
          <w:color w:val="000000" w:themeColor="text1"/>
        </w:rPr>
        <w:t>situati</w:t>
      </w:r>
      <w:r w:rsidR="003D64E7">
        <w:rPr>
          <w:rFonts w:ascii="Times New Roman" w:hAnsi="Times New Roman" w:cs="Times New Roman"/>
          <w:color w:val="000000" w:themeColor="text1"/>
        </w:rPr>
        <w:t>o</w:t>
      </w:r>
      <w:r w:rsidR="00846045" w:rsidRPr="00BC7C47">
        <w:rPr>
          <w:rFonts w:ascii="Times New Roman" w:hAnsi="Times New Roman" w:cs="Times New Roman"/>
          <w:color w:val="000000" w:themeColor="text1"/>
        </w:rPr>
        <w:t xml:space="preserve">ns </w:t>
      </w:r>
      <w:r w:rsidR="003D64E7">
        <w:rPr>
          <w:rFonts w:ascii="Times New Roman" w:hAnsi="Times New Roman" w:cs="Times New Roman"/>
          <w:color w:val="000000" w:themeColor="text1"/>
        </w:rPr>
        <w:t>and in turn, find the material more fitting</w:t>
      </w:r>
      <w:r w:rsidR="00D96FA3">
        <w:rPr>
          <w:rFonts w:ascii="Times New Roman" w:hAnsi="Times New Roman" w:cs="Times New Roman"/>
          <w:color w:val="000000" w:themeColor="text1"/>
        </w:rPr>
        <w:t xml:space="preserve"> </w:t>
      </w:r>
      <w:r w:rsidR="00D96FA3">
        <w:rPr>
          <w:rFonts w:ascii="Times New Roman" w:hAnsi="Times New Roman" w:cs="Times New Roman"/>
          <w:color w:val="000000" w:themeColor="text1"/>
        </w:rPr>
        <w:t>(McClintock, 2015).</w:t>
      </w:r>
    </w:p>
    <w:p w14:paraId="60483BCD" w14:textId="2820AB4A" w:rsidR="00F7099F" w:rsidRDefault="00280E2E" w:rsidP="00BB1B34">
      <w:pPr>
        <w:spacing w:line="480" w:lineRule="auto"/>
        <w:contextualSpacing/>
        <w:rPr>
          <w:rFonts w:ascii="Times New Roman" w:hAnsi="Times New Roman" w:cs="Times New Roman"/>
        </w:rPr>
      </w:pPr>
      <w:r w:rsidRPr="00BC7C47">
        <w:rPr>
          <w:rFonts w:ascii="Times New Roman" w:hAnsi="Times New Roman" w:cs="Times New Roman"/>
        </w:rPr>
        <w:tab/>
      </w:r>
      <w:r w:rsidR="001A0D5B">
        <w:rPr>
          <w:rFonts w:ascii="Times New Roman" w:hAnsi="Times New Roman" w:cs="Times New Roman"/>
        </w:rPr>
        <w:t xml:space="preserve">Students today, </w:t>
      </w:r>
      <w:r w:rsidR="001A0D5B" w:rsidRPr="004135A6">
        <w:rPr>
          <w:rFonts w:ascii="Times New Roman" w:hAnsi="Times New Roman" w:cs="Times New Roman"/>
        </w:rPr>
        <w:t>digital natives, are media-centri</w:t>
      </w:r>
      <w:r w:rsidR="00BB1B34">
        <w:rPr>
          <w:rFonts w:ascii="Times New Roman" w:hAnsi="Times New Roman" w:cs="Times New Roman"/>
        </w:rPr>
        <w:t xml:space="preserve">c, </w:t>
      </w:r>
      <w:r w:rsidR="00D61E2D">
        <w:rPr>
          <w:rFonts w:ascii="Times New Roman" w:hAnsi="Times New Roman" w:cs="Times New Roman"/>
        </w:rPr>
        <w:t xml:space="preserve">hypercommunicating multitaskers </w:t>
      </w:r>
      <w:r w:rsidR="00BB1B34">
        <w:rPr>
          <w:rFonts w:ascii="Times New Roman" w:hAnsi="Times New Roman" w:cs="Times New Roman"/>
        </w:rPr>
        <w:t>with brains rewired for technology</w:t>
      </w:r>
      <w:r w:rsidR="00514047">
        <w:rPr>
          <w:rFonts w:ascii="Times New Roman" w:hAnsi="Times New Roman" w:cs="Times New Roman"/>
        </w:rPr>
        <w:t xml:space="preserve">. Current industrial-age style classrooms tend to work against their </w:t>
      </w:r>
      <w:r w:rsidR="00514047">
        <w:rPr>
          <w:rFonts w:ascii="Times New Roman" w:hAnsi="Times New Roman" w:cs="Times New Roman"/>
        </w:rPr>
        <w:t>cognitive and digital learning styles</w:t>
      </w:r>
      <w:r w:rsidR="00514047">
        <w:rPr>
          <w:rFonts w:ascii="Times New Roman" w:hAnsi="Times New Roman" w:cs="Times New Roman"/>
        </w:rPr>
        <w:t>, and therefore</w:t>
      </w:r>
      <w:r w:rsidR="00F60F1E">
        <w:rPr>
          <w:rFonts w:ascii="Times New Roman" w:hAnsi="Times New Roman" w:cs="Times New Roman"/>
        </w:rPr>
        <w:t xml:space="preserve">, their </w:t>
      </w:r>
      <w:r w:rsidR="00D61E2D">
        <w:rPr>
          <w:rFonts w:ascii="Times New Roman" w:hAnsi="Times New Roman" w:cs="Times New Roman"/>
        </w:rPr>
        <w:t>need for change in the classroom</w:t>
      </w:r>
      <w:r w:rsidR="00F7099F">
        <w:rPr>
          <w:rFonts w:ascii="Times New Roman" w:hAnsi="Times New Roman" w:cs="Times New Roman"/>
        </w:rPr>
        <w:t xml:space="preserve"> is often viewed as Attention Deficit Disorder (ADD) rather than </w:t>
      </w:r>
      <w:r w:rsidR="00D61E2D">
        <w:rPr>
          <w:rFonts w:ascii="Times New Roman" w:hAnsi="Times New Roman" w:cs="Times New Roman"/>
        </w:rPr>
        <w:t xml:space="preserve">a developed skill </w:t>
      </w:r>
      <w:r w:rsidR="00F7099F">
        <w:rPr>
          <w:rFonts w:ascii="Times New Roman" w:hAnsi="Times New Roman" w:cs="Times New Roman"/>
        </w:rPr>
        <w:t>needed for the 21</w:t>
      </w:r>
      <w:r w:rsidR="00F7099F" w:rsidRPr="00F7099F">
        <w:rPr>
          <w:rFonts w:ascii="Times New Roman" w:hAnsi="Times New Roman" w:cs="Times New Roman"/>
          <w:vertAlign w:val="superscript"/>
        </w:rPr>
        <w:t>st</w:t>
      </w:r>
      <w:r w:rsidR="00F7099F">
        <w:rPr>
          <w:rFonts w:ascii="Times New Roman" w:hAnsi="Times New Roman" w:cs="Times New Roman"/>
        </w:rPr>
        <w:t xml:space="preserve"> century and </w:t>
      </w:r>
      <w:r w:rsidR="00D61E2D">
        <w:rPr>
          <w:rFonts w:ascii="Times New Roman" w:hAnsi="Times New Roman" w:cs="Times New Roman"/>
        </w:rPr>
        <w:t xml:space="preserve">the </w:t>
      </w:r>
      <w:r w:rsidR="00F7099F">
        <w:rPr>
          <w:rFonts w:ascii="Times New Roman" w:hAnsi="Times New Roman" w:cs="Times New Roman"/>
        </w:rPr>
        <w:t>future of technology.</w:t>
      </w:r>
      <w:r w:rsidR="00EA7765">
        <w:rPr>
          <w:rFonts w:ascii="Times New Roman" w:hAnsi="Times New Roman" w:cs="Times New Roman"/>
        </w:rPr>
        <w:t xml:space="preserve"> There are a nu</w:t>
      </w:r>
      <w:bookmarkStart w:id="0" w:name="_GoBack"/>
      <w:bookmarkEnd w:id="0"/>
      <w:r w:rsidR="00EA7765">
        <w:rPr>
          <w:rFonts w:ascii="Times New Roman" w:hAnsi="Times New Roman" w:cs="Times New Roman"/>
        </w:rPr>
        <w:t>mber of ways that teachers could begin reaching digital natives but accepting that there needs to be a change would be a great first step.</w:t>
      </w:r>
    </w:p>
    <w:p w14:paraId="36C80A27" w14:textId="1AACE78F" w:rsidR="00D434F5" w:rsidRDefault="00F7099F" w:rsidP="002236D4">
      <w:pPr>
        <w:rPr>
          <w:rFonts w:ascii="Times New Roman" w:hAnsi="Times New Roman" w:cs="Times New Roman"/>
        </w:rPr>
      </w:pPr>
      <w:r>
        <w:rPr>
          <w:rFonts w:ascii="Times New Roman" w:hAnsi="Times New Roman" w:cs="Times New Roman"/>
        </w:rPr>
        <w:br w:type="page"/>
      </w:r>
    </w:p>
    <w:p w14:paraId="096F549C" w14:textId="4E73FBC8" w:rsidR="007071A1" w:rsidRDefault="00BE7E9F" w:rsidP="007071A1">
      <w:pPr>
        <w:spacing w:line="480" w:lineRule="auto"/>
        <w:ind w:firstLine="720"/>
        <w:jc w:val="center"/>
        <w:rPr>
          <w:rFonts w:ascii="Times New Roman" w:hAnsi="Times New Roman" w:cs="Times New Roman"/>
        </w:rPr>
      </w:pPr>
      <w:r>
        <w:rPr>
          <w:rFonts w:ascii="Times New Roman" w:hAnsi="Times New Roman" w:cs="Times New Roman"/>
        </w:rPr>
        <w:t>References</w:t>
      </w:r>
    </w:p>
    <w:p w14:paraId="123B8751" w14:textId="77777777" w:rsidR="00A244AF" w:rsidRDefault="00A244AF" w:rsidP="00846045">
      <w:pPr>
        <w:spacing w:line="480" w:lineRule="auto"/>
        <w:contextualSpacing/>
        <w:rPr>
          <w:rFonts w:ascii="Times New Roman" w:eastAsia="Times New Roman" w:hAnsi="Times New Roman" w:cs="Times New Roman"/>
          <w:i/>
          <w:iCs/>
          <w:color w:val="333333"/>
        </w:rPr>
      </w:pPr>
      <w:r w:rsidRPr="00A244AF">
        <w:rPr>
          <w:rFonts w:ascii="Times New Roman" w:eastAsia="Times New Roman" w:hAnsi="Times New Roman" w:cs="Times New Roman"/>
          <w:color w:val="333333"/>
          <w:shd w:val="clear" w:color="auto" w:fill="FFFFFF"/>
        </w:rPr>
        <w:t>Gunter, G. A., Gunter, R. E., &amp; Shelly, G. B. (2015). </w:t>
      </w:r>
      <w:r w:rsidRPr="00A244AF">
        <w:rPr>
          <w:rFonts w:ascii="Times New Roman" w:eastAsia="Times New Roman" w:hAnsi="Times New Roman" w:cs="Times New Roman"/>
          <w:i/>
          <w:iCs/>
          <w:color w:val="333333"/>
        </w:rPr>
        <w:t xml:space="preserve">Teachers discovering computers: </w:t>
      </w:r>
    </w:p>
    <w:p w14:paraId="36DB7CDC" w14:textId="77777777" w:rsidR="00846045" w:rsidRDefault="00A244AF" w:rsidP="00846045">
      <w:pPr>
        <w:spacing w:line="480" w:lineRule="auto"/>
        <w:ind w:firstLine="720"/>
        <w:contextualSpacing/>
        <w:rPr>
          <w:rFonts w:ascii="Times New Roman" w:eastAsia="Times New Roman" w:hAnsi="Times New Roman" w:cs="Times New Roman"/>
          <w:color w:val="333333"/>
          <w:shd w:val="clear" w:color="auto" w:fill="FFFFFF"/>
        </w:rPr>
      </w:pPr>
      <w:r w:rsidRPr="00A244AF">
        <w:rPr>
          <w:rFonts w:ascii="Times New Roman" w:eastAsia="Times New Roman" w:hAnsi="Times New Roman" w:cs="Times New Roman"/>
          <w:i/>
          <w:iCs/>
          <w:color w:val="333333"/>
        </w:rPr>
        <w:t>integrating technology in a connected world</w:t>
      </w:r>
      <w:r w:rsidRPr="00A244AF">
        <w:rPr>
          <w:rFonts w:ascii="Times New Roman" w:eastAsia="Times New Roman" w:hAnsi="Times New Roman" w:cs="Times New Roman"/>
          <w:color w:val="333333"/>
          <w:shd w:val="clear" w:color="auto" w:fill="FFFFFF"/>
        </w:rPr>
        <w:t>(7th ed.).</w:t>
      </w:r>
    </w:p>
    <w:p w14:paraId="68CC527A" w14:textId="77777777" w:rsidR="00846045" w:rsidRDefault="00846045" w:rsidP="00846045">
      <w:pPr>
        <w:spacing w:line="480" w:lineRule="auto"/>
        <w:contextualSpacing/>
        <w:rPr>
          <w:rFonts w:ascii="Times New Roman" w:eastAsia="Times New Roman" w:hAnsi="Times New Roman" w:cs="Times New Roman"/>
          <w:color w:val="333333"/>
          <w:shd w:val="clear" w:color="auto" w:fill="FFFFFF"/>
        </w:rPr>
      </w:pPr>
    </w:p>
    <w:p w14:paraId="62293C0E" w14:textId="77777777" w:rsidR="00846045" w:rsidRDefault="00846045" w:rsidP="00846045">
      <w:pPr>
        <w:spacing w:line="480" w:lineRule="auto"/>
        <w:contextualSpacing/>
        <w:rPr>
          <w:rFonts w:ascii="Times New Roman" w:eastAsia="Times New Roman" w:hAnsi="Times New Roman" w:cs="Times New Roman"/>
          <w:color w:val="333333"/>
          <w:shd w:val="clear" w:color="auto" w:fill="FFFFFF"/>
        </w:rPr>
      </w:pPr>
      <w:r w:rsidRPr="00846045">
        <w:rPr>
          <w:rFonts w:ascii="Times New Roman" w:eastAsia="Times New Roman" w:hAnsi="Times New Roman" w:cs="Times New Roman"/>
          <w:color w:val="333333"/>
          <w:shd w:val="clear" w:color="auto" w:fill="FFFFFF"/>
        </w:rPr>
        <w:t xml:space="preserve">McClintock, J. (2015). 3 Reading Strategies to Engage Digital Natives. Retrieved September 21, </w:t>
      </w:r>
    </w:p>
    <w:p w14:paraId="49FEB606" w14:textId="62F1E178" w:rsidR="00846045" w:rsidRPr="00A244AF" w:rsidRDefault="00846045" w:rsidP="00846045">
      <w:pPr>
        <w:spacing w:line="480" w:lineRule="auto"/>
        <w:ind w:firstLine="720"/>
        <w:contextualSpacing/>
        <w:rPr>
          <w:rFonts w:ascii="Times New Roman" w:eastAsia="Times New Roman" w:hAnsi="Times New Roman" w:cs="Times New Roman"/>
        </w:rPr>
      </w:pPr>
      <w:r w:rsidRPr="00846045">
        <w:rPr>
          <w:rFonts w:ascii="Times New Roman" w:eastAsia="Times New Roman" w:hAnsi="Times New Roman" w:cs="Times New Roman"/>
          <w:color w:val="333333"/>
          <w:shd w:val="clear" w:color="auto" w:fill="FFFFFF"/>
        </w:rPr>
        <w:t>2017, from http://blog.whooosreading.org/reading-strategies-to-engage-digital-natives/</w:t>
      </w:r>
    </w:p>
    <w:p w14:paraId="43DE6CC3" w14:textId="77777777" w:rsidR="00BE7E9F" w:rsidRPr="00287682" w:rsidRDefault="00BE7E9F" w:rsidP="00846045">
      <w:pPr>
        <w:spacing w:line="480" w:lineRule="auto"/>
        <w:contextualSpacing/>
        <w:rPr>
          <w:rFonts w:ascii="Times New Roman" w:hAnsi="Times New Roman" w:cs="Times New Roman"/>
          <w:color w:val="0000FF"/>
          <w:u w:val="single"/>
        </w:rPr>
      </w:pPr>
    </w:p>
    <w:p w14:paraId="58B6AF44" w14:textId="77777777" w:rsidR="00F24225" w:rsidRDefault="009749C2" w:rsidP="00846045">
      <w:pPr>
        <w:spacing w:line="480" w:lineRule="auto"/>
        <w:contextualSpacing/>
        <w:rPr>
          <w:rFonts w:ascii="Times New Roman" w:eastAsia="Times New Roman" w:hAnsi="Times New Roman" w:cs="Times New Roman"/>
          <w:color w:val="333333"/>
          <w:shd w:val="clear" w:color="auto" w:fill="FFFFFF"/>
        </w:rPr>
      </w:pPr>
      <w:r w:rsidRPr="009749C2">
        <w:rPr>
          <w:rFonts w:ascii="Times New Roman" w:eastAsia="Times New Roman" w:hAnsi="Times New Roman" w:cs="Times New Roman"/>
          <w:color w:val="333333"/>
          <w:shd w:val="clear" w:color="auto" w:fill="FFFFFF"/>
        </w:rPr>
        <w:t xml:space="preserve">Prensky, M. (2001). Digital Natives, Digital Immigrants Part 2: Do They Really Think </w:t>
      </w:r>
    </w:p>
    <w:p w14:paraId="78BA8A85" w14:textId="1E97F5A5" w:rsidR="00B236EE" w:rsidRDefault="009749C2" w:rsidP="00846045">
      <w:pPr>
        <w:spacing w:line="480" w:lineRule="auto"/>
        <w:ind w:firstLine="720"/>
        <w:contextualSpacing/>
        <w:rPr>
          <w:rFonts w:ascii="Times New Roman" w:eastAsia="Times New Roman" w:hAnsi="Times New Roman" w:cs="Times New Roman"/>
        </w:rPr>
      </w:pPr>
      <w:r w:rsidRPr="009749C2">
        <w:rPr>
          <w:rFonts w:ascii="Times New Roman" w:eastAsia="Times New Roman" w:hAnsi="Times New Roman" w:cs="Times New Roman"/>
          <w:color w:val="333333"/>
          <w:shd w:val="clear" w:color="auto" w:fill="FFFFFF"/>
        </w:rPr>
        <w:t>Differently? </w:t>
      </w:r>
      <w:r w:rsidRPr="009749C2">
        <w:rPr>
          <w:rFonts w:ascii="Times New Roman" w:eastAsia="Times New Roman" w:hAnsi="Times New Roman" w:cs="Times New Roman"/>
          <w:i/>
          <w:iCs/>
          <w:color w:val="333333"/>
        </w:rPr>
        <w:t>On the Horizon,9</w:t>
      </w:r>
      <w:r w:rsidRPr="009749C2">
        <w:rPr>
          <w:rFonts w:ascii="Times New Roman" w:eastAsia="Times New Roman" w:hAnsi="Times New Roman" w:cs="Times New Roman"/>
          <w:color w:val="333333"/>
          <w:shd w:val="clear" w:color="auto" w:fill="FFFFFF"/>
        </w:rPr>
        <w:t>(6), 1-6. doi:10.1108/10748120110424843</w:t>
      </w:r>
    </w:p>
    <w:p w14:paraId="46B781E6" w14:textId="77777777" w:rsidR="00A244AF" w:rsidRDefault="00A244AF" w:rsidP="00846045">
      <w:pPr>
        <w:spacing w:line="480" w:lineRule="auto"/>
        <w:ind w:firstLine="720"/>
        <w:contextualSpacing/>
        <w:rPr>
          <w:rFonts w:ascii="Times New Roman" w:eastAsia="Times New Roman" w:hAnsi="Times New Roman" w:cs="Times New Roman"/>
        </w:rPr>
      </w:pPr>
    </w:p>
    <w:p w14:paraId="769BA3C9" w14:textId="77777777" w:rsidR="00F24225" w:rsidRDefault="00B236EE" w:rsidP="00846045">
      <w:pPr>
        <w:spacing w:line="480" w:lineRule="auto"/>
        <w:contextualSpacing/>
        <w:rPr>
          <w:rFonts w:ascii="Times New Roman" w:eastAsia="Times New Roman" w:hAnsi="Times New Roman" w:cs="Times New Roman"/>
          <w:color w:val="333333"/>
          <w:shd w:val="clear" w:color="auto" w:fill="FFFFFF"/>
        </w:rPr>
      </w:pPr>
      <w:r w:rsidRPr="00B236EE">
        <w:rPr>
          <w:rFonts w:ascii="Times New Roman" w:eastAsia="Times New Roman" w:hAnsi="Times New Roman" w:cs="Times New Roman"/>
          <w:color w:val="333333"/>
          <w:shd w:val="clear" w:color="auto" w:fill="FFFFFF"/>
        </w:rPr>
        <w:t xml:space="preserve">Prensky, M. (2008). Backup Education? Too many teachers see education as preparing kids for </w:t>
      </w:r>
    </w:p>
    <w:p w14:paraId="023D38FB" w14:textId="77777777" w:rsidR="00F24225" w:rsidRDefault="00B236EE" w:rsidP="00846045">
      <w:pPr>
        <w:spacing w:line="480" w:lineRule="auto"/>
        <w:ind w:firstLine="720"/>
        <w:contextualSpacing/>
        <w:rPr>
          <w:rFonts w:ascii="Times New Roman" w:eastAsia="Times New Roman" w:hAnsi="Times New Roman" w:cs="Times New Roman"/>
          <w:color w:val="333333"/>
          <w:shd w:val="clear" w:color="auto" w:fill="FFFFFF"/>
        </w:rPr>
      </w:pPr>
      <w:r w:rsidRPr="00B236EE">
        <w:rPr>
          <w:rFonts w:ascii="Times New Roman" w:eastAsia="Times New Roman" w:hAnsi="Times New Roman" w:cs="Times New Roman"/>
          <w:color w:val="333333"/>
          <w:shd w:val="clear" w:color="auto" w:fill="FFFFFF"/>
        </w:rPr>
        <w:t>the past, not the future. </w:t>
      </w:r>
      <w:r w:rsidRPr="00B236EE">
        <w:rPr>
          <w:rFonts w:ascii="Times New Roman" w:eastAsia="Times New Roman" w:hAnsi="Times New Roman" w:cs="Times New Roman"/>
          <w:i/>
          <w:iCs/>
          <w:color w:val="333333"/>
        </w:rPr>
        <w:t>Educational Technology,48</w:t>
      </w:r>
      <w:r w:rsidRPr="00B236EE">
        <w:rPr>
          <w:rFonts w:ascii="Times New Roman" w:eastAsia="Times New Roman" w:hAnsi="Times New Roman" w:cs="Times New Roman"/>
          <w:color w:val="333333"/>
          <w:shd w:val="clear" w:color="auto" w:fill="FFFFFF"/>
        </w:rPr>
        <w:t xml:space="preserve">(1), 1-3. Retrieved September 20, </w:t>
      </w:r>
    </w:p>
    <w:p w14:paraId="0D07A110" w14:textId="01BF964E" w:rsidR="00B236EE" w:rsidRPr="00B236EE" w:rsidRDefault="00B236EE" w:rsidP="00846045">
      <w:pPr>
        <w:spacing w:line="480" w:lineRule="auto"/>
        <w:ind w:left="720"/>
        <w:contextualSpacing/>
        <w:rPr>
          <w:rFonts w:ascii="Times New Roman" w:eastAsia="Times New Roman" w:hAnsi="Times New Roman" w:cs="Times New Roman"/>
        </w:rPr>
      </w:pPr>
      <w:r w:rsidRPr="00B236EE">
        <w:rPr>
          <w:rFonts w:ascii="Times New Roman" w:eastAsia="Times New Roman" w:hAnsi="Times New Roman" w:cs="Times New Roman"/>
          <w:color w:val="333333"/>
          <w:shd w:val="clear" w:color="auto" w:fill="FFFFFF"/>
        </w:rPr>
        <w:t>2017, from http://www.marcprensky.com/writing/Prensky-Backup_Education-EdTech-1-08.pdf</w:t>
      </w:r>
    </w:p>
    <w:p w14:paraId="33C4732D" w14:textId="3B56D3C9" w:rsidR="00B236EE" w:rsidRDefault="00B236EE" w:rsidP="00846045">
      <w:pPr>
        <w:spacing w:line="480" w:lineRule="auto"/>
        <w:contextualSpacing/>
        <w:rPr>
          <w:rFonts w:ascii="Times New Roman" w:eastAsia="Times New Roman" w:hAnsi="Times New Roman" w:cs="Times New Roman"/>
        </w:rPr>
      </w:pPr>
    </w:p>
    <w:p w14:paraId="54ADC3D1" w14:textId="77777777" w:rsidR="00415A56" w:rsidRDefault="00415A56" w:rsidP="00846045">
      <w:pPr>
        <w:spacing w:line="480" w:lineRule="auto"/>
        <w:contextualSpacing/>
        <w:rPr>
          <w:rFonts w:ascii="Times New Roman" w:eastAsia="Times New Roman" w:hAnsi="Times New Roman" w:cs="Times New Roman"/>
          <w:i/>
          <w:iCs/>
          <w:color w:val="333333"/>
        </w:rPr>
      </w:pPr>
      <w:r w:rsidRPr="00415A56">
        <w:rPr>
          <w:rFonts w:ascii="Times New Roman" w:eastAsia="Times New Roman" w:hAnsi="Times New Roman" w:cs="Times New Roman"/>
          <w:color w:val="333333"/>
          <w:shd w:val="clear" w:color="auto" w:fill="FFFFFF"/>
        </w:rPr>
        <w:t>Prensky, M. (2011). The Reformers Are Leaving Our Schools in the 20th Century. </w:t>
      </w:r>
      <w:r w:rsidRPr="00415A56">
        <w:rPr>
          <w:rFonts w:ascii="Times New Roman" w:eastAsia="Times New Roman" w:hAnsi="Times New Roman" w:cs="Times New Roman"/>
          <w:i/>
          <w:iCs/>
          <w:color w:val="333333"/>
        </w:rPr>
        <w:t xml:space="preserve">On the </w:t>
      </w:r>
    </w:p>
    <w:p w14:paraId="3F585407" w14:textId="293E1DD1" w:rsidR="00415A56" w:rsidRPr="00415A56" w:rsidRDefault="00415A56" w:rsidP="00846045">
      <w:pPr>
        <w:spacing w:line="480" w:lineRule="auto"/>
        <w:ind w:firstLine="720"/>
        <w:contextualSpacing/>
        <w:rPr>
          <w:rFonts w:ascii="Times New Roman" w:eastAsia="Times New Roman" w:hAnsi="Times New Roman" w:cs="Times New Roman"/>
        </w:rPr>
      </w:pPr>
      <w:r w:rsidRPr="00415A56">
        <w:rPr>
          <w:rFonts w:ascii="Times New Roman" w:eastAsia="Times New Roman" w:hAnsi="Times New Roman" w:cs="Times New Roman"/>
          <w:i/>
          <w:iCs/>
          <w:color w:val="333333"/>
        </w:rPr>
        <w:t>Horizon,</w:t>
      </w:r>
      <w:r w:rsidRPr="00415A56">
        <w:rPr>
          <w:rFonts w:ascii="Times New Roman" w:eastAsia="Times New Roman" w:hAnsi="Times New Roman" w:cs="Times New Roman"/>
          <w:color w:val="333333"/>
          <w:shd w:val="clear" w:color="auto" w:fill="FFFFFF"/>
        </w:rPr>
        <w:t>1-18. doi:10.4135/9781483387765.n2</w:t>
      </w:r>
    </w:p>
    <w:p w14:paraId="300EED42" w14:textId="77777777" w:rsidR="00650FBE" w:rsidRDefault="00650FBE" w:rsidP="00846045">
      <w:pPr>
        <w:spacing w:line="480" w:lineRule="auto"/>
        <w:contextualSpacing/>
        <w:rPr>
          <w:rFonts w:ascii="Times New Roman" w:eastAsia="Times New Roman" w:hAnsi="Times New Roman" w:cs="Times New Roman"/>
        </w:rPr>
      </w:pPr>
    </w:p>
    <w:p w14:paraId="4F0A9C30" w14:textId="7A241583" w:rsidR="00415A56" w:rsidRDefault="00415A56" w:rsidP="00846045">
      <w:pPr>
        <w:spacing w:line="480" w:lineRule="auto"/>
        <w:contextualSpacing/>
        <w:rPr>
          <w:rFonts w:ascii="Times New Roman" w:eastAsia="Times New Roman" w:hAnsi="Times New Roman" w:cs="Times New Roman"/>
          <w:color w:val="333333"/>
          <w:shd w:val="clear" w:color="auto" w:fill="FFFFFF"/>
        </w:rPr>
      </w:pPr>
      <w:r>
        <w:rPr>
          <w:rFonts w:ascii="Times New Roman" w:eastAsia="Times New Roman" w:hAnsi="Times New Roman" w:cs="Times New Roman"/>
          <w:color w:val="333333"/>
          <w:shd w:val="clear" w:color="auto" w:fill="FFFFFF"/>
        </w:rPr>
        <w:t>Rodriguez, R. (2011</w:t>
      </w:r>
      <w:r w:rsidR="00E16F17" w:rsidRPr="00E16F17">
        <w:rPr>
          <w:rFonts w:ascii="Times New Roman" w:eastAsia="Times New Roman" w:hAnsi="Times New Roman" w:cs="Times New Roman"/>
          <w:color w:val="333333"/>
          <w:shd w:val="clear" w:color="auto" w:fill="FFFFFF"/>
        </w:rPr>
        <w:t xml:space="preserve">). Cursive vs. typing: Which should schools teach? Retrieved </w:t>
      </w:r>
    </w:p>
    <w:p w14:paraId="70264E4D" w14:textId="77777777" w:rsidR="00415A56" w:rsidRDefault="00415A56" w:rsidP="00846045">
      <w:pPr>
        <w:spacing w:line="480" w:lineRule="auto"/>
        <w:ind w:left="720"/>
        <w:contextualSpacing/>
        <w:rPr>
          <w:rFonts w:ascii="Times New Roman" w:eastAsia="Times New Roman" w:hAnsi="Times New Roman" w:cs="Times New Roman"/>
          <w:color w:val="333333"/>
          <w:shd w:val="clear" w:color="auto" w:fill="FFFFFF"/>
        </w:rPr>
      </w:pPr>
      <w:r>
        <w:rPr>
          <w:rFonts w:ascii="Times New Roman" w:eastAsia="Times New Roman" w:hAnsi="Times New Roman" w:cs="Times New Roman"/>
          <w:color w:val="333333"/>
          <w:shd w:val="clear" w:color="auto" w:fill="FFFFFF"/>
        </w:rPr>
        <w:t xml:space="preserve">September 21, 2017, from </w:t>
      </w:r>
      <w:r w:rsidR="00E16F17" w:rsidRPr="00E16F17">
        <w:rPr>
          <w:rFonts w:ascii="Times New Roman" w:eastAsia="Times New Roman" w:hAnsi="Times New Roman" w:cs="Times New Roman"/>
          <w:color w:val="333333"/>
          <w:shd w:val="clear" w:color="auto" w:fill="FFFFFF"/>
        </w:rPr>
        <w:t>http://www.cnn.com/2011/IREPORT/08/24/cursive.</w:t>
      </w:r>
    </w:p>
    <w:p w14:paraId="56981DEA" w14:textId="0896DED4" w:rsidR="00E16F17" w:rsidRPr="00E16F17" w:rsidRDefault="00E16F17" w:rsidP="00846045">
      <w:pPr>
        <w:spacing w:line="480" w:lineRule="auto"/>
        <w:ind w:left="720"/>
        <w:contextualSpacing/>
        <w:rPr>
          <w:rFonts w:ascii="Times New Roman" w:eastAsia="Times New Roman" w:hAnsi="Times New Roman" w:cs="Times New Roman"/>
          <w:color w:val="333333"/>
          <w:shd w:val="clear" w:color="auto" w:fill="FFFFFF"/>
        </w:rPr>
      </w:pPr>
      <w:r w:rsidRPr="00E16F17">
        <w:rPr>
          <w:rFonts w:ascii="Times New Roman" w:eastAsia="Times New Roman" w:hAnsi="Times New Roman" w:cs="Times New Roman"/>
          <w:color w:val="333333"/>
          <w:shd w:val="clear" w:color="auto" w:fill="FFFFFF"/>
        </w:rPr>
        <w:t>writing.irpt/index.html</w:t>
      </w:r>
    </w:p>
    <w:p w14:paraId="709298F3" w14:textId="77777777" w:rsidR="00E16F17" w:rsidRPr="00856FEB" w:rsidRDefault="00E16F17" w:rsidP="00415A56">
      <w:pPr>
        <w:spacing w:line="480" w:lineRule="auto"/>
        <w:contextualSpacing/>
        <w:rPr>
          <w:rFonts w:ascii="Times New Roman" w:eastAsia="Times New Roman" w:hAnsi="Times New Roman" w:cs="Times New Roman"/>
        </w:rPr>
      </w:pPr>
    </w:p>
    <w:sectPr w:rsidR="00E16F17" w:rsidRPr="00856FEB" w:rsidSect="007071A1">
      <w:headerReference w:type="even" r:id="rId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D3328" w14:textId="77777777" w:rsidR="00F97AC7" w:rsidRDefault="00F97AC7" w:rsidP="00BF690A">
      <w:r>
        <w:separator/>
      </w:r>
    </w:p>
  </w:endnote>
  <w:endnote w:type="continuationSeparator" w:id="0">
    <w:p w14:paraId="6A9D2FD1" w14:textId="77777777" w:rsidR="00F97AC7" w:rsidRDefault="00F97AC7" w:rsidP="00BF6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C1E26" w14:textId="77777777" w:rsidR="00F97AC7" w:rsidRDefault="00F97AC7" w:rsidP="00BF690A">
      <w:r>
        <w:separator/>
      </w:r>
    </w:p>
  </w:footnote>
  <w:footnote w:type="continuationSeparator" w:id="0">
    <w:p w14:paraId="47AC2FC7" w14:textId="77777777" w:rsidR="00F97AC7" w:rsidRDefault="00F97AC7" w:rsidP="00BF690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759DC" w14:textId="77777777" w:rsidR="007071A1" w:rsidRDefault="007071A1" w:rsidP="00A36032">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30D99E" w14:textId="77777777" w:rsidR="007071A1" w:rsidRDefault="007071A1" w:rsidP="007071A1">
    <w:pPr>
      <w:pStyle w:val="Head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5A56765" w14:textId="77777777" w:rsidR="007071A1" w:rsidRDefault="007071A1" w:rsidP="007071A1">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43E4" w14:textId="77777777" w:rsidR="007071A1" w:rsidRPr="007071A1" w:rsidRDefault="007071A1" w:rsidP="007071A1">
    <w:pPr>
      <w:pStyle w:val="Header"/>
      <w:framePr w:wrap="none" w:vAnchor="text" w:hAnchor="margin" w:xAlign="right" w:y="1"/>
      <w:rPr>
        <w:rStyle w:val="PageNumber"/>
        <w:rFonts w:ascii="Times New Roman" w:hAnsi="Times New Roman" w:cs="Times New Roman"/>
      </w:rPr>
    </w:pPr>
    <w:r w:rsidRPr="007071A1">
      <w:rPr>
        <w:rStyle w:val="PageNumber"/>
        <w:rFonts w:ascii="Times New Roman" w:hAnsi="Times New Roman" w:cs="Times New Roman"/>
      </w:rPr>
      <w:fldChar w:fldCharType="begin"/>
    </w:r>
    <w:r w:rsidRPr="007071A1">
      <w:rPr>
        <w:rStyle w:val="PageNumber"/>
        <w:rFonts w:ascii="Times New Roman" w:hAnsi="Times New Roman" w:cs="Times New Roman"/>
      </w:rPr>
      <w:instrText xml:space="preserve">PAGE  </w:instrText>
    </w:r>
    <w:r w:rsidRPr="007071A1">
      <w:rPr>
        <w:rStyle w:val="PageNumber"/>
        <w:rFonts w:ascii="Times New Roman" w:hAnsi="Times New Roman" w:cs="Times New Roman"/>
      </w:rPr>
      <w:fldChar w:fldCharType="separate"/>
    </w:r>
    <w:r w:rsidR="00F97AC7">
      <w:rPr>
        <w:rStyle w:val="PageNumber"/>
        <w:rFonts w:ascii="Times New Roman" w:hAnsi="Times New Roman" w:cs="Times New Roman"/>
        <w:noProof/>
      </w:rPr>
      <w:t>1</w:t>
    </w:r>
    <w:r w:rsidRPr="007071A1">
      <w:rPr>
        <w:rStyle w:val="PageNumber"/>
        <w:rFonts w:ascii="Times New Roman" w:hAnsi="Times New Roman" w:cs="Times New Roman"/>
      </w:rPr>
      <w:fldChar w:fldCharType="end"/>
    </w:r>
  </w:p>
  <w:p w14:paraId="72F5630C" w14:textId="349D0D42" w:rsidR="007071A1" w:rsidRPr="007071A1" w:rsidRDefault="00F37D1C" w:rsidP="007071A1">
    <w:pPr>
      <w:pStyle w:val="Header"/>
      <w:ind w:right="360"/>
      <w:rPr>
        <w:rFonts w:ascii="Times New Roman" w:hAnsi="Times New Roman" w:cs="Times New Roman"/>
      </w:rPr>
    </w:pPr>
    <w:r>
      <w:rPr>
        <w:rFonts w:ascii="Times New Roman" w:hAnsi="Times New Roman" w:cs="Times New Roman"/>
      </w:rPr>
      <w:t xml:space="preserve">DIGITAL NATIVES: </w:t>
    </w:r>
    <w:r w:rsidR="00BC7C47">
      <w:rPr>
        <w:rFonts w:ascii="Times New Roman" w:hAnsi="Times New Roman" w:cs="Times New Roman"/>
      </w:rPr>
      <w:t xml:space="preserve">ATTENTION DEFICIT OR </w:t>
    </w:r>
    <w:r>
      <w:rPr>
        <w:rFonts w:ascii="Times New Roman" w:hAnsi="Times New Roman" w:cs="Times New Roman"/>
      </w:rPr>
      <w:t xml:space="preserve">AN </w:t>
    </w:r>
    <w:r w:rsidR="00BC7C47">
      <w:rPr>
        <w:rFonts w:ascii="Times New Roman" w:hAnsi="Times New Roman" w:cs="Times New Roman"/>
      </w:rPr>
      <w:t>OUTDATED APPROACH?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9"/>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C38"/>
    <w:rsid w:val="00015C18"/>
    <w:rsid w:val="0003407B"/>
    <w:rsid w:val="00081D1D"/>
    <w:rsid w:val="00095C7E"/>
    <w:rsid w:val="000A4C1E"/>
    <w:rsid w:val="000A6D58"/>
    <w:rsid w:val="000C1C22"/>
    <w:rsid w:val="0011042A"/>
    <w:rsid w:val="001233F4"/>
    <w:rsid w:val="00136C1B"/>
    <w:rsid w:val="00170B76"/>
    <w:rsid w:val="001A0D5B"/>
    <w:rsid w:val="001B356A"/>
    <w:rsid w:val="001C218E"/>
    <w:rsid w:val="001C24EF"/>
    <w:rsid w:val="001F1CEE"/>
    <w:rsid w:val="002236D4"/>
    <w:rsid w:val="0027131C"/>
    <w:rsid w:val="00280E2E"/>
    <w:rsid w:val="002A71B3"/>
    <w:rsid w:val="002B135E"/>
    <w:rsid w:val="002D2690"/>
    <w:rsid w:val="002D2CBA"/>
    <w:rsid w:val="002E2AE1"/>
    <w:rsid w:val="00320534"/>
    <w:rsid w:val="003249E1"/>
    <w:rsid w:val="00326891"/>
    <w:rsid w:val="00343530"/>
    <w:rsid w:val="003735A0"/>
    <w:rsid w:val="003D64E7"/>
    <w:rsid w:val="004135A6"/>
    <w:rsid w:val="00415A56"/>
    <w:rsid w:val="0046355B"/>
    <w:rsid w:val="004871B7"/>
    <w:rsid w:val="004879F7"/>
    <w:rsid w:val="004F5EB1"/>
    <w:rsid w:val="00514047"/>
    <w:rsid w:val="00520070"/>
    <w:rsid w:val="005223FF"/>
    <w:rsid w:val="00542B8D"/>
    <w:rsid w:val="005D7919"/>
    <w:rsid w:val="005D7C38"/>
    <w:rsid w:val="005E2353"/>
    <w:rsid w:val="00612F8B"/>
    <w:rsid w:val="00650FBE"/>
    <w:rsid w:val="00656D05"/>
    <w:rsid w:val="006B058D"/>
    <w:rsid w:val="006B1948"/>
    <w:rsid w:val="006C50C3"/>
    <w:rsid w:val="006E47E1"/>
    <w:rsid w:val="006F1010"/>
    <w:rsid w:val="007071A1"/>
    <w:rsid w:val="00715075"/>
    <w:rsid w:val="00792A19"/>
    <w:rsid w:val="007F204B"/>
    <w:rsid w:val="00835B4A"/>
    <w:rsid w:val="008361C8"/>
    <w:rsid w:val="00836E53"/>
    <w:rsid w:val="00846045"/>
    <w:rsid w:val="00856FEB"/>
    <w:rsid w:val="00874C40"/>
    <w:rsid w:val="008C6828"/>
    <w:rsid w:val="008D1808"/>
    <w:rsid w:val="008E6A3F"/>
    <w:rsid w:val="00904365"/>
    <w:rsid w:val="00914659"/>
    <w:rsid w:val="00921418"/>
    <w:rsid w:val="009663E9"/>
    <w:rsid w:val="009749C2"/>
    <w:rsid w:val="009B5387"/>
    <w:rsid w:val="009E1A75"/>
    <w:rsid w:val="009E32DC"/>
    <w:rsid w:val="009F2EBA"/>
    <w:rsid w:val="009F5200"/>
    <w:rsid w:val="00A07A93"/>
    <w:rsid w:val="00A244AF"/>
    <w:rsid w:val="00A57B9B"/>
    <w:rsid w:val="00A8138C"/>
    <w:rsid w:val="00B2122C"/>
    <w:rsid w:val="00B236EE"/>
    <w:rsid w:val="00B86DAE"/>
    <w:rsid w:val="00BB140F"/>
    <w:rsid w:val="00BB1B34"/>
    <w:rsid w:val="00BB7E8F"/>
    <w:rsid w:val="00BC1D9B"/>
    <w:rsid w:val="00BC7C47"/>
    <w:rsid w:val="00BE7E9F"/>
    <w:rsid w:val="00BF690A"/>
    <w:rsid w:val="00C62FEF"/>
    <w:rsid w:val="00CB3595"/>
    <w:rsid w:val="00CD0F78"/>
    <w:rsid w:val="00CD4A07"/>
    <w:rsid w:val="00CE728A"/>
    <w:rsid w:val="00D434F5"/>
    <w:rsid w:val="00D463EC"/>
    <w:rsid w:val="00D61E2D"/>
    <w:rsid w:val="00D96FA3"/>
    <w:rsid w:val="00DE0B04"/>
    <w:rsid w:val="00DF54C5"/>
    <w:rsid w:val="00E16F17"/>
    <w:rsid w:val="00E3614F"/>
    <w:rsid w:val="00E417DF"/>
    <w:rsid w:val="00EA3BFA"/>
    <w:rsid w:val="00EA7765"/>
    <w:rsid w:val="00ED42A7"/>
    <w:rsid w:val="00F035D3"/>
    <w:rsid w:val="00F10CCB"/>
    <w:rsid w:val="00F24225"/>
    <w:rsid w:val="00F37D1C"/>
    <w:rsid w:val="00F60F1E"/>
    <w:rsid w:val="00F65953"/>
    <w:rsid w:val="00F7099F"/>
    <w:rsid w:val="00F97AC7"/>
    <w:rsid w:val="00FA0AF7"/>
    <w:rsid w:val="00FC1B96"/>
    <w:rsid w:val="00FD7C33"/>
    <w:rsid w:val="00FE5DEC"/>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1278BC9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D7C38"/>
    <w:pPr>
      <w:spacing w:before="100" w:beforeAutospacing="1" w:after="100" w:afterAutospacing="1"/>
    </w:pPr>
    <w:rPr>
      <w:rFonts w:ascii="Times New Roman" w:hAnsi="Times New Roman" w:cs="Times New Roman"/>
    </w:rPr>
  </w:style>
  <w:style w:type="character" w:styleId="Hyperlink">
    <w:name w:val="Hyperlink"/>
    <w:basedOn w:val="DefaultParagraphFont"/>
    <w:uiPriority w:val="99"/>
    <w:unhideWhenUsed/>
    <w:rsid w:val="00BE7E9F"/>
    <w:rPr>
      <w:color w:val="0000FF"/>
      <w:u w:val="single"/>
    </w:rPr>
  </w:style>
  <w:style w:type="paragraph" w:styleId="Header">
    <w:name w:val="header"/>
    <w:basedOn w:val="Normal"/>
    <w:link w:val="HeaderChar"/>
    <w:uiPriority w:val="99"/>
    <w:unhideWhenUsed/>
    <w:rsid w:val="00BF690A"/>
    <w:pPr>
      <w:tabs>
        <w:tab w:val="center" w:pos="4680"/>
        <w:tab w:val="right" w:pos="9360"/>
      </w:tabs>
    </w:pPr>
  </w:style>
  <w:style w:type="character" w:customStyle="1" w:styleId="HeaderChar">
    <w:name w:val="Header Char"/>
    <w:basedOn w:val="DefaultParagraphFont"/>
    <w:link w:val="Header"/>
    <w:uiPriority w:val="99"/>
    <w:rsid w:val="00BF690A"/>
  </w:style>
  <w:style w:type="paragraph" w:styleId="Footer">
    <w:name w:val="footer"/>
    <w:basedOn w:val="Normal"/>
    <w:link w:val="FooterChar"/>
    <w:uiPriority w:val="99"/>
    <w:unhideWhenUsed/>
    <w:rsid w:val="00BF690A"/>
    <w:pPr>
      <w:tabs>
        <w:tab w:val="center" w:pos="4680"/>
        <w:tab w:val="right" w:pos="9360"/>
      </w:tabs>
    </w:pPr>
  </w:style>
  <w:style w:type="character" w:customStyle="1" w:styleId="FooterChar">
    <w:name w:val="Footer Char"/>
    <w:basedOn w:val="DefaultParagraphFont"/>
    <w:link w:val="Footer"/>
    <w:uiPriority w:val="99"/>
    <w:rsid w:val="00BF690A"/>
  </w:style>
  <w:style w:type="character" w:styleId="PageNumber">
    <w:name w:val="page number"/>
    <w:basedOn w:val="DefaultParagraphFont"/>
    <w:uiPriority w:val="99"/>
    <w:semiHidden/>
    <w:unhideWhenUsed/>
    <w:rsid w:val="00707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651949">
      <w:bodyDiv w:val="1"/>
      <w:marLeft w:val="0"/>
      <w:marRight w:val="0"/>
      <w:marTop w:val="0"/>
      <w:marBottom w:val="0"/>
      <w:divBdr>
        <w:top w:val="none" w:sz="0" w:space="0" w:color="auto"/>
        <w:left w:val="none" w:sz="0" w:space="0" w:color="auto"/>
        <w:bottom w:val="none" w:sz="0" w:space="0" w:color="auto"/>
        <w:right w:val="none" w:sz="0" w:space="0" w:color="auto"/>
      </w:divBdr>
    </w:div>
    <w:div w:id="774908113">
      <w:bodyDiv w:val="1"/>
      <w:marLeft w:val="0"/>
      <w:marRight w:val="0"/>
      <w:marTop w:val="0"/>
      <w:marBottom w:val="0"/>
      <w:divBdr>
        <w:top w:val="none" w:sz="0" w:space="0" w:color="auto"/>
        <w:left w:val="none" w:sz="0" w:space="0" w:color="auto"/>
        <w:bottom w:val="none" w:sz="0" w:space="0" w:color="auto"/>
        <w:right w:val="none" w:sz="0" w:space="0" w:color="auto"/>
      </w:divBdr>
    </w:div>
    <w:div w:id="796293504">
      <w:bodyDiv w:val="1"/>
      <w:marLeft w:val="0"/>
      <w:marRight w:val="0"/>
      <w:marTop w:val="0"/>
      <w:marBottom w:val="0"/>
      <w:divBdr>
        <w:top w:val="none" w:sz="0" w:space="0" w:color="auto"/>
        <w:left w:val="none" w:sz="0" w:space="0" w:color="auto"/>
        <w:bottom w:val="none" w:sz="0" w:space="0" w:color="auto"/>
        <w:right w:val="none" w:sz="0" w:space="0" w:color="auto"/>
      </w:divBdr>
    </w:div>
    <w:div w:id="856965984">
      <w:bodyDiv w:val="1"/>
      <w:marLeft w:val="0"/>
      <w:marRight w:val="0"/>
      <w:marTop w:val="0"/>
      <w:marBottom w:val="0"/>
      <w:divBdr>
        <w:top w:val="none" w:sz="0" w:space="0" w:color="auto"/>
        <w:left w:val="none" w:sz="0" w:space="0" w:color="auto"/>
        <w:bottom w:val="none" w:sz="0" w:space="0" w:color="auto"/>
        <w:right w:val="none" w:sz="0" w:space="0" w:color="auto"/>
      </w:divBdr>
    </w:div>
    <w:div w:id="1052536585">
      <w:bodyDiv w:val="1"/>
      <w:marLeft w:val="0"/>
      <w:marRight w:val="0"/>
      <w:marTop w:val="0"/>
      <w:marBottom w:val="0"/>
      <w:divBdr>
        <w:top w:val="none" w:sz="0" w:space="0" w:color="auto"/>
        <w:left w:val="none" w:sz="0" w:space="0" w:color="auto"/>
        <w:bottom w:val="none" w:sz="0" w:space="0" w:color="auto"/>
        <w:right w:val="none" w:sz="0" w:space="0" w:color="auto"/>
      </w:divBdr>
    </w:div>
    <w:div w:id="1061486827">
      <w:bodyDiv w:val="1"/>
      <w:marLeft w:val="0"/>
      <w:marRight w:val="0"/>
      <w:marTop w:val="0"/>
      <w:marBottom w:val="0"/>
      <w:divBdr>
        <w:top w:val="none" w:sz="0" w:space="0" w:color="auto"/>
        <w:left w:val="none" w:sz="0" w:space="0" w:color="auto"/>
        <w:bottom w:val="none" w:sz="0" w:space="0" w:color="auto"/>
        <w:right w:val="none" w:sz="0" w:space="0" w:color="auto"/>
      </w:divBdr>
    </w:div>
    <w:div w:id="1147628877">
      <w:bodyDiv w:val="1"/>
      <w:marLeft w:val="0"/>
      <w:marRight w:val="0"/>
      <w:marTop w:val="0"/>
      <w:marBottom w:val="0"/>
      <w:divBdr>
        <w:top w:val="none" w:sz="0" w:space="0" w:color="auto"/>
        <w:left w:val="none" w:sz="0" w:space="0" w:color="auto"/>
        <w:bottom w:val="none" w:sz="0" w:space="0" w:color="auto"/>
        <w:right w:val="none" w:sz="0" w:space="0" w:color="auto"/>
      </w:divBdr>
    </w:div>
    <w:div w:id="1309937964">
      <w:bodyDiv w:val="1"/>
      <w:marLeft w:val="0"/>
      <w:marRight w:val="0"/>
      <w:marTop w:val="0"/>
      <w:marBottom w:val="0"/>
      <w:divBdr>
        <w:top w:val="none" w:sz="0" w:space="0" w:color="auto"/>
        <w:left w:val="none" w:sz="0" w:space="0" w:color="auto"/>
        <w:bottom w:val="none" w:sz="0" w:space="0" w:color="auto"/>
        <w:right w:val="none" w:sz="0" w:space="0" w:color="auto"/>
      </w:divBdr>
    </w:div>
    <w:div w:id="1321736061">
      <w:bodyDiv w:val="1"/>
      <w:marLeft w:val="0"/>
      <w:marRight w:val="0"/>
      <w:marTop w:val="0"/>
      <w:marBottom w:val="0"/>
      <w:divBdr>
        <w:top w:val="none" w:sz="0" w:space="0" w:color="auto"/>
        <w:left w:val="none" w:sz="0" w:space="0" w:color="auto"/>
        <w:bottom w:val="none" w:sz="0" w:space="0" w:color="auto"/>
        <w:right w:val="none" w:sz="0" w:space="0" w:color="auto"/>
      </w:divBdr>
    </w:div>
    <w:div w:id="1348291304">
      <w:bodyDiv w:val="1"/>
      <w:marLeft w:val="0"/>
      <w:marRight w:val="0"/>
      <w:marTop w:val="0"/>
      <w:marBottom w:val="0"/>
      <w:divBdr>
        <w:top w:val="none" w:sz="0" w:space="0" w:color="auto"/>
        <w:left w:val="none" w:sz="0" w:space="0" w:color="auto"/>
        <w:bottom w:val="none" w:sz="0" w:space="0" w:color="auto"/>
        <w:right w:val="none" w:sz="0" w:space="0" w:color="auto"/>
      </w:divBdr>
    </w:div>
    <w:div w:id="1623221147">
      <w:bodyDiv w:val="1"/>
      <w:marLeft w:val="0"/>
      <w:marRight w:val="0"/>
      <w:marTop w:val="0"/>
      <w:marBottom w:val="0"/>
      <w:divBdr>
        <w:top w:val="none" w:sz="0" w:space="0" w:color="auto"/>
        <w:left w:val="none" w:sz="0" w:space="0" w:color="auto"/>
        <w:bottom w:val="none" w:sz="0" w:space="0" w:color="auto"/>
        <w:right w:val="none" w:sz="0" w:space="0" w:color="auto"/>
      </w:divBdr>
    </w:div>
    <w:div w:id="1631403670">
      <w:bodyDiv w:val="1"/>
      <w:marLeft w:val="0"/>
      <w:marRight w:val="0"/>
      <w:marTop w:val="0"/>
      <w:marBottom w:val="0"/>
      <w:divBdr>
        <w:top w:val="none" w:sz="0" w:space="0" w:color="auto"/>
        <w:left w:val="none" w:sz="0" w:space="0" w:color="auto"/>
        <w:bottom w:val="none" w:sz="0" w:space="0" w:color="auto"/>
        <w:right w:val="none" w:sz="0" w:space="0" w:color="auto"/>
      </w:divBdr>
    </w:div>
    <w:div w:id="1887326450">
      <w:bodyDiv w:val="1"/>
      <w:marLeft w:val="0"/>
      <w:marRight w:val="0"/>
      <w:marTop w:val="0"/>
      <w:marBottom w:val="0"/>
      <w:divBdr>
        <w:top w:val="none" w:sz="0" w:space="0" w:color="auto"/>
        <w:left w:val="none" w:sz="0" w:space="0" w:color="auto"/>
        <w:bottom w:val="none" w:sz="0" w:space="0" w:color="auto"/>
        <w:right w:val="none" w:sz="0" w:space="0" w:color="auto"/>
      </w:divBdr>
    </w:div>
    <w:div w:id="200312091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1243</Words>
  <Characters>7090</Characters>
  <Application>Microsoft Macintosh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Willa Handy</dc:creator>
  <cp:keywords/>
  <dc:description/>
  <cp:lastModifiedBy>Willa Handy</cp:lastModifiedBy>
  <cp:revision>6</cp:revision>
  <cp:lastPrinted>2017-09-24T15:06:00Z</cp:lastPrinted>
  <dcterms:created xsi:type="dcterms:W3CDTF">2017-09-24T15:07:00Z</dcterms:created>
  <dcterms:modified xsi:type="dcterms:W3CDTF">2017-09-25T03:08:00Z</dcterms:modified>
</cp:coreProperties>
</file>